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A7C0D" w:rsidRPr="00AF4998" w:rsidP="005A7C0D" w14:paraId="2E9D817B" w14:textId="03E4220F">
      <w:pPr>
        <w:pStyle w:val="paragraph"/>
        <w:spacing w:before="0" w:beforeAutospacing="0" w:after="0" w:afterAutospacing="0" w:line="480" w:lineRule="auto"/>
        <w:ind w:firstLine="720"/>
        <w:jc w:val="center"/>
        <w:textAlignment w:val="baseline"/>
        <w:rPr>
          <w:rStyle w:val="normaltextrun"/>
          <w:b/>
          <w:bCs/>
          <w:sz w:val="22"/>
          <w:szCs w:val="22"/>
        </w:rPr>
      </w:pPr>
      <w:r w:rsidRPr="00AF4998">
        <w:rPr>
          <w:rStyle w:val="normaltextrun"/>
          <w:b/>
          <w:bCs/>
          <w:sz w:val="22"/>
          <w:szCs w:val="22"/>
        </w:rPr>
        <w:t xml:space="preserve">STATEMENT OF COMMISSIONER </w:t>
      </w:r>
      <w:r w:rsidRPr="00AF4998" w:rsidR="00F673D8">
        <w:rPr>
          <w:rStyle w:val="normaltextrun"/>
          <w:b/>
          <w:bCs/>
          <w:sz w:val="22"/>
          <w:szCs w:val="22"/>
        </w:rPr>
        <w:t xml:space="preserve">GEOFFREY STARKS </w:t>
      </w:r>
    </w:p>
    <w:p w:rsidR="005A7C0D" w:rsidRPr="00AF4998" w:rsidP="005D4E9B" w14:paraId="38F0500E" w14:textId="44D9B373">
      <w:pPr>
        <w:pStyle w:val="paragraph"/>
        <w:spacing w:before="0" w:beforeAutospacing="0" w:after="0" w:afterAutospacing="0" w:line="480" w:lineRule="auto"/>
        <w:ind w:firstLine="720"/>
        <w:textAlignment w:val="baseline"/>
        <w:rPr>
          <w:rStyle w:val="normaltextrun"/>
          <w:sz w:val="22"/>
          <w:szCs w:val="22"/>
        </w:rPr>
      </w:pPr>
      <w:r w:rsidRPr="00AF4998">
        <w:rPr>
          <w:rStyle w:val="normaltextrun"/>
          <w:sz w:val="22"/>
          <w:szCs w:val="22"/>
        </w:rPr>
        <w:t xml:space="preserve">Re: </w:t>
      </w:r>
      <w:r w:rsidRPr="00AF4998" w:rsidR="00CB121D">
        <w:rPr>
          <w:rStyle w:val="normaltextrun"/>
          <w:sz w:val="22"/>
          <w:szCs w:val="22"/>
        </w:rPr>
        <w:tab/>
      </w:r>
      <w:r w:rsidRPr="00AF4998" w:rsidR="00CB121D">
        <w:rPr>
          <w:rStyle w:val="normaltextrun"/>
          <w:i/>
          <w:iCs/>
          <w:sz w:val="22"/>
          <w:szCs w:val="22"/>
        </w:rPr>
        <w:t>Spectrum Requirements for the Internet of Things</w:t>
      </w:r>
      <w:r w:rsidRPr="00AF4998" w:rsidR="00CB121D">
        <w:rPr>
          <w:rStyle w:val="normaltextrun"/>
          <w:sz w:val="22"/>
          <w:szCs w:val="22"/>
        </w:rPr>
        <w:t>, ET Docket No. 21-353</w:t>
      </w:r>
    </w:p>
    <w:p w:rsidR="00D34ACE" w:rsidRPr="00AF4998" w:rsidP="005D4E9B" w14:paraId="300C6EB5" w14:textId="45CC34F3">
      <w:pPr>
        <w:pStyle w:val="paragraph"/>
        <w:spacing w:before="0" w:beforeAutospacing="0" w:after="0" w:afterAutospacing="0"/>
        <w:ind w:firstLine="720"/>
        <w:textAlignment w:val="baseline"/>
        <w:rPr>
          <w:rStyle w:val="normaltextrun"/>
          <w:sz w:val="22"/>
          <w:szCs w:val="22"/>
        </w:rPr>
      </w:pPr>
      <w:r w:rsidRPr="00AF4998">
        <w:rPr>
          <w:rStyle w:val="normaltextrun"/>
          <w:sz w:val="22"/>
          <w:szCs w:val="22"/>
        </w:rPr>
        <w:t xml:space="preserve">The Internet of Things </w:t>
      </w:r>
      <w:r w:rsidRPr="00AF4998" w:rsidR="00C060D0">
        <w:rPr>
          <w:rStyle w:val="normaltextrun"/>
          <w:sz w:val="22"/>
          <w:szCs w:val="22"/>
        </w:rPr>
        <w:t xml:space="preserve">is transforming </w:t>
      </w:r>
      <w:r w:rsidRPr="00AF4998" w:rsidR="0033390B">
        <w:rPr>
          <w:rStyle w:val="normaltextrun"/>
          <w:sz w:val="22"/>
          <w:szCs w:val="22"/>
        </w:rPr>
        <w:t xml:space="preserve">our </w:t>
      </w:r>
      <w:r w:rsidRPr="00AF4998" w:rsidR="005D4E9B">
        <w:rPr>
          <w:rStyle w:val="normaltextrun"/>
          <w:sz w:val="22"/>
          <w:szCs w:val="22"/>
        </w:rPr>
        <w:t xml:space="preserve">economy and our </w:t>
      </w:r>
      <w:r w:rsidRPr="00AF4998" w:rsidR="0033390B">
        <w:rPr>
          <w:rStyle w:val="normaltextrun"/>
          <w:sz w:val="22"/>
          <w:szCs w:val="22"/>
        </w:rPr>
        <w:t>way of life</w:t>
      </w:r>
      <w:r w:rsidRPr="00AF4998" w:rsidR="00C060D0">
        <w:rPr>
          <w:rStyle w:val="normaltextrun"/>
          <w:sz w:val="22"/>
          <w:szCs w:val="22"/>
        </w:rPr>
        <w:t>.</w:t>
      </w:r>
      <w:r w:rsidRPr="00AF4998" w:rsidR="00367588">
        <w:rPr>
          <w:rStyle w:val="normaltextrun"/>
          <w:sz w:val="22"/>
          <w:szCs w:val="22"/>
        </w:rPr>
        <w:t xml:space="preserve">  </w:t>
      </w:r>
      <w:r w:rsidRPr="00AF4998" w:rsidR="00C21FB7">
        <w:rPr>
          <w:rStyle w:val="normaltextrun"/>
          <w:sz w:val="22"/>
          <w:szCs w:val="22"/>
        </w:rPr>
        <w:t>The</w:t>
      </w:r>
      <w:r w:rsidRPr="00AF4998" w:rsidR="007200E8">
        <w:rPr>
          <w:rStyle w:val="normaltextrun"/>
          <w:sz w:val="22"/>
          <w:szCs w:val="22"/>
        </w:rPr>
        <w:t xml:space="preserve"> </w:t>
      </w:r>
      <w:r w:rsidRPr="00AF4998" w:rsidR="00E70EB3">
        <w:rPr>
          <w:rStyle w:val="normaltextrun"/>
          <w:sz w:val="22"/>
          <w:szCs w:val="22"/>
        </w:rPr>
        <w:t>American</w:t>
      </w:r>
      <w:r w:rsidRPr="00AF4998" w:rsidR="00C21FB7">
        <w:rPr>
          <w:rStyle w:val="normaltextrun"/>
          <w:sz w:val="22"/>
          <w:szCs w:val="22"/>
        </w:rPr>
        <w:t xml:space="preserve"> Smart Home market</w:t>
      </w:r>
      <w:r w:rsidRPr="00AF4998" w:rsidR="0085314E">
        <w:rPr>
          <w:rStyle w:val="normaltextrun"/>
          <w:sz w:val="22"/>
          <w:szCs w:val="22"/>
        </w:rPr>
        <w:t xml:space="preserve">, </w:t>
      </w:r>
      <w:r w:rsidRPr="00AF4998" w:rsidR="00C62E68">
        <w:rPr>
          <w:rStyle w:val="normaltextrun"/>
          <w:sz w:val="22"/>
          <w:szCs w:val="22"/>
        </w:rPr>
        <w:t>which involves connected devices ranging from thermostats to doorbells and security systems</w:t>
      </w:r>
      <w:r w:rsidRPr="00AF4998" w:rsidR="005C4D1E">
        <w:rPr>
          <w:rStyle w:val="normaltextrun"/>
          <w:sz w:val="22"/>
          <w:szCs w:val="22"/>
        </w:rPr>
        <w:t xml:space="preserve">, </w:t>
      </w:r>
      <w:r w:rsidRPr="00AF4998" w:rsidR="00A54133">
        <w:rPr>
          <w:rStyle w:val="normaltextrun"/>
          <w:sz w:val="22"/>
          <w:szCs w:val="22"/>
        </w:rPr>
        <w:t xml:space="preserve">is </w:t>
      </w:r>
      <w:r w:rsidRPr="00AF4998" w:rsidR="004F7598">
        <w:rPr>
          <w:rStyle w:val="normaltextrun"/>
          <w:sz w:val="22"/>
          <w:szCs w:val="22"/>
        </w:rPr>
        <w:t xml:space="preserve">on track </w:t>
      </w:r>
      <w:r w:rsidRPr="00AF4998" w:rsidR="00A54133">
        <w:rPr>
          <w:rStyle w:val="normaltextrun"/>
          <w:sz w:val="22"/>
          <w:szCs w:val="22"/>
        </w:rPr>
        <w:t xml:space="preserve">to </w:t>
      </w:r>
      <w:r w:rsidRPr="00AF4998" w:rsidR="00E43AF4">
        <w:rPr>
          <w:rStyle w:val="normaltextrun"/>
          <w:sz w:val="22"/>
          <w:szCs w:val="22"/>
        </w:rPr>
        <w:t xml:space="preserve">generate </w:t>
      </w:r>
      <w:hyperlink r:id="rId4" w:history="1">
        <w:r w:rsidRPr="00AF4998" w:rsidR="00A54133">
          <w:rPr>
            <w:rStyle w:val="Hyperlink"/>
            <w:sz w:val="22"/>
            <w:szCs w:val="22"/>
          </w:rPr>
          <w:t>$</w:t>
        </w:r>
        <w:r w:rsidRPr="00AF4998" w:rsidR="007F6F8C">
          <w:rPr>
            <w:rStyle w:val="Hyperlink"/>
            <w:sz w:val="22"/>
            <w:szCs w:val="22"/>
          </w:rPr>
          <w:t>29</w:t>
        </w:r>
        <w:r w:rsidRPr="00AF4998" w:rsidR="00A54133">
          <w:rPr>
            <w:rStyle w:val="Hyperlink"/>
            <w:sz w:val="22"/>
            <w:szCs w:val="22"/>
          </w:rPr>
          <w:t xml:space="preserve"> billion</w:t>
        </w:r>
      </w:hyperlink>
      <w:r w:rsidRPr="00AF4998" w:rsidR="00A54133">
        <w:rPr>
          <w:rStyle w:val="normaltextrun"/>
          <w:sz w:val="22"/>
          <w:szCs w:val="22"/>
        </w:rPr>
        <w:t xml:space="preserve"> </w:t>
      </w:r>
      <w:r w:rsidRPr="00AF4998" w:rsidR="00C92536">
        <w:rPr>
          <w:rStyle w:val="normaltextrun"/>
          <w:sz w:val="22"/>
          <w:szCs w:val="22"/>
        </w:rPr>
        <w:t>this year</w:t>
      </w:r>
      <w:r w:rsidRPr="00AF4998" w:rsidR="005C4D1E">
        <w:rPr>
          <w:rStyle w:val="normaltextrun"/>
          <w:sz w:val="22"/>
          <w:szCs w:val="22"/>
        </w:rPr>
        <w:t>.</w:t>
      </w:r>
      <w:r w:rsidRPr="00AF4998" w:rsidR="00E01F51">
        <w:rPr>
          <w:rStyle w:val="normaltextrun"/>
          <w:sz w:val="22"/>
          <w:szCs w:val="22"/>
        </w:rPr>
        <w:t xml:space="preserve"> </w:t>
      </w:r>
      <w:r w:rsidRPr="00AF4998" w:rsidR="00F90339">
        <w:rPr>
          <w:rStyle w:val="normaltextrun"/>
          <w:sz w:val="22"/>
          <w:szCs w:val="22"/>
        </w:rPr>
        <w:t xml:space="preserve"> </w:t>
      </w:r>
      <w:r w:rsidRPr="00AF4998" w:rsidR="00C227AD">
        <w:rPr>
          <w:rStyle w:val="normaltextrun"/>
          <w:sz w:val="22"/>
          <w:szCs w:val="22"/>
        </w:rPr>
        <w:t xml:space="preserve">IoT </w:t>
      </w:r>
      <w:r w:rsidRPr="00AF4998" w:rsidR="00B81420">
        <w:rPr>
          <w:rStyle w:val="normaltextrun"/>
          <w:sz w:val="22"/>
          <w:szCs w:val="22"/>
        </w:rPr>
        <w:t xml:space="preserve">has </w:t>
      </w:r>
      <w:r w:rsidRPr="00AF4998" w:rsidR="00C227AD">
        <w:rPr>
          <w:rStyle w:val="normaltextrun"/>
          <w:sz w:val="22"/>
          <w:szCs w:val="22"/>
        </w:rPr>
        <w:t>enabl</w:t>
      </w:r>
      <w:r w:rsidRPr="00AF4998" w:rsidR="00B81420">
        <w:rPr>
          <w:rStyle w:val="normaltextrun"/>
          <w:sz w:val="22"/>
          <w:szCs w:val="22"/>
        </w:rPr>
        <w:t>ed</w:t>
      </w:r>
      <w:r w:rsidRPr="00AF4998" w:rsidR="00C227AD">
        <w:rPr>
          <w:rStyle w:val="normaltextrun"/>
          <w:sz w:val="22"/>
          <w:szCs w:val="22"/>
        </w:rPr>
        <w:t xml:space="preserve"> doctors and hospitals to monitor patient health via connected medical device</w:t>
      </w:r>
      <w:r w:rsidRPr="00AF4998" w:rsidR="00BC0422">
        <w:rPr>
          <w:rStyle w:val="normaltextrun"/>
          <w:sz w:val="22"/>
          <w:szCs w:val="22"/>
        </w:rPr>
        <w:t>s</w:t>
      </w:r>
      <w:r w:rsidRPr="00AF4998" w:rsidR="00B81420">
        <w:rPr>
          <w:rStyle w:val="normaltextrun"/>
          <w:sz w:val="22"/>
          <w:szCs w:val="22"/>
        </w:rPr>
        <w:t>, rather than requiring an in-person exam</w:t>
      </w:r>
      <w:r w:rsidRPr="00AF4998" w:rsidR="00C227AD">
        <w:rPr>
          <w:rStyle w:val="normaltextrun"/>
          <w:sz w:val="22"/>
          <w:szCs w:val="22"/>
        </w:rPr>
        <w:t xml:space="preserve">. </w:t>
      </w:r>
      <w:r w:rsidRPr="00AF4998" w:rsidR="00367588">
        <w:rPr>
          <w:rStyle w:val="normaltextrun"/>
          <w:sz w:val="22"/>
          <w:szCs w:val="22"/>
        </w:rPr>
        <w:t xml:space="preserve"> </w:t>
      </w:r>
      <w:r w:rsidRPr="00AF4998" w:rsidR="00B81420">
        <w:rPr>
          <w:rStyle w:val="normaltextrun"/>
          <w:sz w:val="22"/>
          <w:szCs w:val="22"/>
        </w:rPr>
        <w:t xml:space="preserve">Businesses have rapidly integrated </w:t>
      </w:r>
      <w:r w:rsidRPr="00AF4998" w:rsidR="00AD52CA">
        <w:rPr>
          <w:rStyle w:val="normaltextrun"/>
          <w:sz w:val="22"/>
          <w:szCs w:val="22"/>
        </w:rPr>
        <w:t>Industrial I</w:t>
      </w:r>
      <w:r w:rsidRPr="00AF4998" w:rsidR="00EA1D8F">
        <w:rPr>
          <w:rStyle w:val="normaltextrun"/>
          <w:sz w:val="22"/>
          <w:szCs w:val="22"/>
        </w:rPr>
        <w:t xml:space="preserve">oT </w:t>
      </w:r>
      <w:r w:rsidRPr="00AF4998" w:rsidR="00B81420">
        <w:rPr>
          <w:rStyle w:val="normaltextrun"/>
          <w:sz w:val="22"/>
          <w:szCs w:val="22"/>
        </w:rPr>
        <w:t xml:space="preserve">into their operations </w:t>
      </w:r>
      <w:r w:rsidRPr="00AF4998" w:rsidR="00D07C54">
        <w:rPr>
          <w:rStyle w:val="normaltextrun"/>
          <w:sz w:val="22"/>
          <w:szCs w:val="22"/>
        </w:rPr>
        <w:t xml:space="preserve">to </w:t>
      </w:r>
      <w:r w:rsidRPr="00AF4998" w:rsidR="00C62E68">
        <w:rPr>
          <w:rStyle w:val="normaltextrun"/>
          <w:sz w:val="22"/>
          <w:szCs w:val="22"/>
        </w:rPr>
        <w:t xml:space="preserve">track </w:t>
      </w:r>
      <w:r w:rsidRPr="00AF4998" w:rsidR="00D07C54">
        <w:rPr>
          <w:rStyle w:val="normaltextrun"/>
          <w:sz w:val="22"/>
          <w:szCs w:val="22"/>
        </w:rPr>
        <w:t>manufacturing processes and machinery</w:t>
      </w:r>
      <w:r w:rsidRPr="00AF4998" w:rsidR="003C0856">
        <w:rPr>
          <w:rStyle w:val="normaltextrun"/>
          <w:sz w:val="22"/>
          <w:szCs w:val="22"/>
        </w:rPr>
        <w:t xml:space="preserve"> in real-time.</w:t>
      </w:r>
      <w:r w:rsidRPr="00AF4998" w:rsidR="00367588">
        <w:rPr>
          <w:rStyle w:val="normaltextrun"/>
          <w:sz w:val="22"/>
          <w:szCs w:val="22"/>
        </w:rPr>
        <w:t xml:space="preserve"> </w:t>
      </w:r>
      <w:r w:rsidRPr="00AF4998" w:rsidR="00C227AD">
        <w:rPr>
          <w:rStyle w:val="normaltextrun"/>
          <w:sz w:val="22"/>
          <w:szCs w:val="22"/>
        </w:rPr>
        <w:t xml:space="preserve"> </w:t>
      </w:r>
      <w:r w:rsidRPr="00AF4998" w:rsidR="00911969">
        <w:rPr>
          <w:rStyle w:val="normaltextrun"/>
          <w:sz w:val="22"/>
          <w:szCs w:val="22"/>
        </w:rPr>
        <w:t xml:space="preserve">Farmers are using </w:t>
      </w:r>
      <w:r w:rsidRPr="00AF4998" w:rsidR="00C92536">
        <w:rPr>
          <w:rStyle w:val="normaltextrun"/>
          <w:sz w:val="22"/>
          <w:szCs w:val="22"/>
        </w:rPr>
        <w:t>precision agriculture</w:t>
      </w:r>
      <w:r w:rsidRPr="00AF4998" w:rsidR="00911969">
        <w:rPr>
          <w:rStyle w:val="normaltextrun"/>
          <w:sz w:val="22"/>
          <w:szCs w:val="22"/>
        </w:rPr>
        <w:t xml:space="preserve"> to increase efficiency and save resources</w:t>
      </w:r>
      <w:r w:rsidRPr="00AF4998" w:rsidR="00C92536">
        <w:rPr>
          <w:rStyle w:val="normaltextrun"/>
          <w:sz w:val="22"/>
          <w:szCs w:val="22"/>
        </w:rPr>
        <w:t>.</w:t>
      </w:r>
      <w:r w:rsidRPr="00AF4998" w:rsidR="00911969">
        <w:rPr>
          <w:rStyle w:val="normaltextrun"/>
          <w:sz w:val="22"/>
          <w:szCs w:val="22"/>
        </w:rPr>
        <w:t xml:space="preserve"> </w:t>
      </w:r>
      <w:r w:rsidRPr="00AF4998" w:rsidR="00C92536">
        <w:rPr>
          <w:rStyle w:val="normaltextrun"/>
          <w:sz w:val="22"/>
          <w:szCs w:val="22"/>
        </w:rPr>
        <w:t xml:space="preserve"> </w:t>
      </w:r>
      <w:r w:rsidRPr="00AF4998" w:rsidR="00B73147">
        <w:rPr>
          <w:rStyle w:val="normaltextrun"/>
          <w:sz w:val="22"/>
          <w:szCs w:val="22"/>
        </w:rPr>
        <w:t>I’m particularly excited about how c</w:t>
      </w:r>
      <w:r w:rsidRPr="00AF4998" w:rsidR="00711A79">
        <w:rPr>
          <w:rStyle w:val="normaltextrun"/>
          <w:sz w:val="22"/>
          <w:szCs w:val="22"/>
        </w:rPr>
        <w:t xml:space="preserve">ities like my hometown of Kansas City have installed IoT sensors integrated with AI to reduce traffic congestion and energy consumption.  Indeed, earlier this month, Congresswoman Yvette Clarke introduced </w:t>
      </w:r>
      <w:hyperlink r:id="rId5" w:history="1">
        <w:r w:rsidRPr="00AF4998" w:rsidR="00711A79">
          <w:rPr>
            <w:rStyle w:val="Hyperlink"/>
            <w:sz w:val="22"/>
            <w:szCs w:val="22"/>
          </w:rPr>
          <w:t>legislation</w:t>
        </w:r>
      </w:hyperlink>
      <w:r w:rsidRPr="00AF4998" w:rsidR="00711A79">
        <w:rPr>
          <w:rStyle w:val="normaltextrun"/>
          <w:sz w:val="22"/>
          <w:szCs w:val="22"/>
        </w:rPr>
        <w:t xml:space="preserve"> to renew the Department of Transportation’s Smart City challenge, which would award grants to communities that integrate IoT technologies into city planning initiatives and demonstrate how they can mitigate transportation challenges and improve safety and sustainability.</w:t>
      </w:r>
    </w:p>
    <w:p w:rsidR="005D4E9B" w:rsidRPr="00AF4998" w:rsidP="005D4E9B" w14:paraId="5305B914" w14:textId="77777777">
      <w:pPr>
        <w:pStyle w:val="paragraph"/>
        <w:spacing w:before="0" w:beforeAutospacing="0" w:after="0" w:afterAutospacing="0"/>
        <w:ind w:firstLine="720"/>
        <w:textAlignment w:val="baseline"/>
        <w:rPr>
          <w:rStyle w:val="normaltextrun"/>
          <w:sz w:val="22"/>
          <w:szCs w:val="22"/>
        </w:rPr>
      </w:pPr>
    </w:p>
    <w:p w:rsidR="00823E48" w:rsidRPr="00AF4998" w:rsidP="005D4E9B" w14:paraId="0D977630" w14:textId="1B8A26D5">
      <w:pPr>
        <w:pStyle w:val="paragraph"/>
        <w:spacing w:before="0" w:beforeAutospacing="0" w:after="0" w:afterAutospacing="0"/>
        <w:ind w:firstLine="720"/>
        <w:textAlignment w:val="baseline"/>
        <w:rPr>
          <w:rStyle w:val="normaltextrun"/>
          <w:sz w:val="22"/>
          <w:szCs w:val="22"/>
        </w:rPr>
      </w:pPr>
      <w:r w:rsidRPr="00AF4998">
        <w:rPr>
          <w:rStyle w:val="normaltextrun"/>
          <w:sz w:val="22"/>
          <w:szCs w:val="22"/>
        </w:rPr>
        <w:t xml:space="preserve">These are all </w:t>
      </w:r>
      <w:r w:rsidRPr="00AF4998" w:rsidR="000B247B">
        <w:rPr>
          <w:rStyle w:val="normaltextrun"/>
          <w:sz w:val="22"/>
          <w:szCs w:val="22"/>
        </w:rPr>
        <w:t>impressive</w:t>
      </w:r>
      <w:r w:rsidRPr="00AF4998">
        <w:rPr>
          <w:rStyle w:val="normaltextrun"/>
          <w:sz w:val="22"/>
          <w:szCs w:val="22"/>
        </w:rPr>
        <w:t xml:space="preserve"> </w:t>
      </w:r>
      <w:r w:rsidRPr="00AF4998" w:rsidR="00C92536">
        <w:rPr>
          <w:rStyle w:val="normaltextrun"/>
          <w:sz w:val="22"/>
          <w:szCs w:val="22"/>
        </w:rPr>
        <w:t>developments</w:t>
      </w:r>
      <w:r w:rsidRPr="00AF4998">
        <w:rPr>
          <w:rStyle w:val="normaltextrun"/>
          <w:sz w:val="22"/>
          <w:szCs w:val="22"/>
        </w:rPr>
        <w:t xml:space="preserve">, and </w:t>
      </w:r>
      <w:r w:rsidRPr="00AF4998" w:rsidR="00B81420">
        <w:rPr>
          <w:rStyle w:val="normaltextrun"/>
          <w:sz w:val="22"/>
          <w:szCs w:val="22"/>
        </w:rPr>
        <w:t xml:space="preserve">this proceeding is an important step towards ensuring </w:t>
      </w:r>
      <w:r w:rsidRPr="00AF4998" w:rsidR="00C060D0">
        <w:rPr>
          <w:rStyle w:val="normaltextrun"/>
          <w:sz w:val="22"/>
          <w:szCs w:val="22"/>
        </w:rPr>
        <w:t xml:space="preserve">that adequate </w:t>
      </w:r>
      <w:r w:rsidRPr="00AF4998" w:rsidR="000B247B">
        <w:rPr>
          <w:rStyle w:val="normaltextrun"/>
          <w:sz w:val="22"/>
          <w:szCs w:val="22"/>
        </w:rPr>
        <w:t xml:space="preserve">and appropriate </w:t>
      </w:r>
      <w:r w:rsidRPr="00AF4998" w:rsidR="00C060D0">
        <w:rPr>
          <w:rStyle w:val="normaltextrun"/>
          <w:sz w:val="22"/>
          <w:szCs w:val="22"/>
        </w:rPr>
        <w:t>spectrum is available</w:t>
      </w:r>
      <w:r w:rsidRPr="00AF4998">
        <w:rPr>
          <w:rStyle w:val="normaltextrun"/>
          <w:sz w:val="22"/>
          <w:szCs w:val="22"/>
        </w:rPr>
        <w:t xml:space="preserve"> for IoT to realize its full potential</w:t>
      </w:r>
      <w:r w:rsidRPr="00AF4998" w:rsidR="00C060D0">
        <w:rPr>
          <w:rStyle w:val="normaltextrun"/>
          <w:sz w:val="22"/>
          <w:szCs w:val="22"/>
        </w:rPr>
        <w:t xml:space="preserve">.  </w:t>
      </w:r>
      <w:r w:rsidRPr="00AF4998">
        <w:rPr>
          <w:rStyle w:val="normaltextrun"/>
          <w:sz w:val="22"/>
          <w:szCs w:val="22"/>
        </w:rPr>
        <w:t>E</w:t>
      </w:r>
      <w:r w:rsidRPr="00AF4998" w:rsidR="00C060D0">
        <w:rPr>
          <w:rStyle w:val="normaltextrun"/>
          <w:sz w:val="22"/>
          <w:szCs w:val="22"/>
        </w:rPr>
        <w:t xml:space="preserve">ven </w:t>
      </w:r>
      <w:r w:rsidRPr="00AF4998" w:rsidR="00BD392E">
        <w:rPr>
          <w:rStyle w:val="normaltextrun"/>
          <w:sz w:val="22"/>
          <w:szCs w:val="22"/>
        </w:rPr>
        <w:t>as</w:t>
      </w:r>
      <w:r w:rsidRPr="00AF4998" w:rsidR="00C060D0">
        <w:rPr>
          <w:rStyle w:val="normaltextrun"/>
          <w:sz w:val="22"/>
          <w:szCs w:val="22"/>
        </w:rPr>
        <w:t xml:space="preserve"> we address </w:t>
      </w:r>
      <w:r w:rsidRPr="00AF4998">
        <w:rPr>
          <w:rStyle w:val="normaltextrun"/>
          <w:sz w:val="22"/>
          <w:szCs w:val="22"/>
        </w:rPr>
        <w:t>th</w:t>
      </w:r>
      <w:r w:rsidRPr="00AF4998" w:rsidR="000B247B">
        <w:rPr>
          <w:rStyle w:val="normaltextrun"/>
          <w:sz w:val="22"/>
          <w:szCs w:val="22"/>
        </w:rPr>
        <w:t>is</w:t>
      </w:r>
      <w:r w:rsidRPr="00AF4998">
        <w:rPr>
          <w:rStyle w:val="normaltextrun"/>
          <w:sz w:val="22"/>
          <w:szCs w:val="22"/>
        </w:rPr>
        <w:t xml:space="preserve"> important issue</w:t>
      </w:r>
      <w:r w:rsidRPr="00AF4998" w:rsidR="00C060D0">
        <w:rPr>
          <w:rStyle w:val="normaltextrun"/>
          <w:sz w:val="22"/>
          <w:szCs w:val="22"/>
        </w:rPr>
        <w:t xml:space="preserve">, </w:t>
      </w:r>
      <w:r w:rsidRPr="00AF4998">
        <w:rPr>
          <w:rStyle w:val="normaltextrun"/>
          <w:sz w:val="22"/>
          <w:szCs w:val="22"/>
        </w:rPr>
        <w:t xml:space="preserve">however, </w:t>
      </w:r>
      <w:r w:rsidRPr="00AF4998" w:rsidR="00C060D0">
        <w:rPr>
          <w:rStyle w:val="normaltextrun"/>
          <w:sz w:val="22"/>
          <w:szCs w:val="22"/>
        </w:rPr>
        <w:t xml:space="preserve">we must </w:t>
      </w:r>
      <w:r w:rsidRPr="00AF4998" w:rsidR="00B81420">
        <w:rPr>
          <w:rStyle w:val="normaltextrun"/>
          <w:sz w:val="22"/>
          <w:szCs w:val="22"/>
        </w:rPr>
        <w:t xml:space="preserve">acknowledge that </w:t>
      </w:r>
      <w:r w:rsidRPr="00AF4998" w:rsidR="00B73147">
        <w:rPr>
          <w:rStyle w:val="normaltextrun"/>
          <w:sz w:val="22"/>
          <w:szCs w:val="22"/>
        </w:rPr>
        <w:t>many Americans will not realize the benefits of IoT</w:t>
      </w:r>
      <w:r w:rsidRPr="00AF4998" w:rsidR="004926C9">
        <w:rPr>
          <w:rStyle w:val="normaltextrun"/>
          <w:sz w:val="22"/>
          <w:szCs w:val="22"/>
        </w:rPr>
        <w:t xml:space="preserve">; </w:t>
      </w:r>
      <w:r w:rsidRPr="00AF4998" w:rsidR="00977F6A">
        <w:rPr>
          <w:rStyle w:val="normaltextrun"/>
          <w:sz w:val="22"/>
          <w:szCs w:val="22"/>
        </w:rPr>
        <w:t>u</w:t>
      </w:r>
      <w:r w:rsidRPr="00AF4998" w:rsidR="008A1619">
        <w:rPr>
          <w:rStyle w:val="normaltextrun"/>
          <w:sz w:val="22"/>
          <w:szCs w:val="22"/>
        </w:rPr>
        <w:t xml:space="preserve">ntil </w:t>
      </w:r>
      <w:r w:rsidRPr="00AF4998" w:rsidR="00B73147">
        <w:rPr>
          <w:rStyle w:val="normaltextrun"/>
          <w:sz w:val="22"/>
          <w:szCs w:val="22"/>
        </w:rPr>
        <w:t>broadband service is available and affordable to everyone</w:t>
      </w:r>
      <w:r w:rsidRPr="00AF4998" w:rsidR="008A1619">
        <w:rPr>
          <w:rStyle w:val="normaltextrun"/>
          <w:sz w:val="22"/>
          <w:szCs w:val="22"/>
        </w:rPr>
        <w:t xml:space="preserve">, </w:t>
      </w:r>
      <w:r w:rsidRPr="00AF4998" w:rsidR="00B73147">
        <w:rPr>
          <w:rStyle w:val="normaltextrun"/>
          <w:sz w:val="22"/>
          <w:szCs w:val="22"/>
        </w:rPr>
        <w:t xml:space="preserve">those </w:t>
      </w:r>
      <w:r w:rsidRPr="00AF4998" w:rsidR="002B02B4">
        <w:rPr>
          <w:rStyle w:val="normaltextrun"/>
          <w:sz w:val="22"/>
          <w:szCs w:val="22"/>
        </w:rPr>
        <w:t xml:space="preserve">without broadband </w:t>
      </w:r>
      <w:r w:rsidRPr="00AF4998" w:rsidR="008A1619">
        <w:rPr>
          <w:rStyle w:val="normaltextrun"/>
          <w:sz w:val="22"/>
          <w:szCs w:val="22"/>
        </w:rPr>
        <w:t xml:space="preserve">will </w:t>
      </w:r>
      <w:r w:rsidRPr="00AF4998" w:rsidR="00B73147">
        <w:rPr>
          <w:rStyle w:val="normaltextrun"/>
          <w:sz w:val="22"/>
          <w:szCs w:val="22"/>
        </w:rPr>
        <w:t>be left behind during the IoT revolution</w:t>
      </w:r>
      <w:r w:rsidRPr="00AF4998" w:rsidR="008A1619">
        <w:rPr>
          <w:rStyle w:val="normaltextrun"/>
          <w:sz w:val="22"/>
          <w:szCs w:val="22"/>
        </w:rPr>
        <w:t xml:space="preserve">. </w:t>
      </w:r>
      <w:r w:rsidRPr="00AF4998">
        <w:rPr>
          <w:rStyle w:val="normaltextrun"/>
          <w:sz w:val="22"/>
          <w:szCs w:val="22"/>
        </w:rPr>
        <w:t xml:space="preserve">That’s why </w:t>
      </w:r>
      <w:r w:rsidRPr="00AF4998" w:rsidR="000B247B">
        <w:rPr>
          <w:rStyle w:val="normaltextrun"/>
          <w:sz w:val="22"/>
          <w:szCs w:val="22"/>
        </w:rPr>
        <w:t>my</w:t>
      </w:r>
      <w:r w:rsidRPr="00AF4998" w:rsidR="00845ABE">
        <w:rPr>
          <w:rStyle w:val="normaltextrun"/>
          <w:sz w:val="22"/>
          <w:szCs w:val="22"/>
        </w:rPr>
        <w:t xml:space="preserve"> number one priority at the Commission remains addressing </w:t>
      </w:r>
      <w:r w:rsidRPr="00AF4998" w:rsidR="000B247B">
        <w:rPr>
          <w:rStyle w:val="normaltextrun"/>
          <w:sz w:val="22"/>
          <w:szCs w:val="22"/>
        </w:rPr>
        <w:t xml:space="preserve">the problem of </w:t>
      </w:r>
      <w:r w:rsidRPr="00AF4998" w:rsidR="00845ABE">
        <w:rPr>
          <w:rStyle w:val="normaltextrun"/>
          <w:sz w:val="22"/>
          <w:szCs w:val="22"/>
        </w:rPr>
        <w:t>internet inequality</w:t>
      </w:r>
      <w:r w:rsidRPr="00AF4998" w:rsidR="000B247B">
        <w:rPr>
          <w:rStyle w:val="normaltextrun"/>
          <w:sz w:val="22"/>
          <w:szCs w:val="22"/>
        </w:rPr>
        <w:t xml:space="preserve"> and the digital divide</w:t>
      </w:r>
      <w:r w:rsidRPr="00AF4998" w:rsidR="00845ABE">
        <w:rPr>
          <w:rStyle w:val="normaltextrun"/>
          <w:sz w:val="22"/>
          <w:szCs w:val="22"/>
        </w:rPr>
        <w:t>.</w:t>
      </w:r>
      <w:r w:rsidRPr="00AF4998" w:rsidR="00721CB4">
        <w:rPr>
          <w:rStyle w:val="normaltextrun"/>
          <w:sz w:val="22"/>
          <w:szCs w:val="22"/>
        </w:rPr>
        <w:t xml:space="preserve">  </w:t>
      </w:r>
      <w:r w:rsidRPr="00AF4998" w:rsidR="00C90F56">
        <w:rPr>
          <w:rStyle w:val="normaltextrun"/>
          <w:sz w:val="22"/>
          <w:szCs w:val="22"/>
        </w:rPr>
        <w:t xml:space="preserve">The </w:t>
      </w:r>
      <w:r w:rsidRPr="00AF4998" w:rsidR="00434C19">
        <w:rPr>
          <w:rStyle w:val="normaltextrun"/>
          <w:sz w:val="22"/>
          <w:szCs w:val="22"/>
        </w:rPr>
        <w:t xml:space="preserve">growing importance of the </w:t>
      </w:r>
      <w:r w:rsidRPr="00AF4998" w:rsidR="00C90F56">
        <w:rPr>
          <w:rStyle w:val="normaltextrun"/>
          <w:sz w:val="22"/>
          <w:szCs w:val="22"/>
        </w:rPr>
        <w:t>Internet of Things is one more example of why t</w:t>
      </w:r>
      <w:r w:rsidRPr="00AF4998" w:rsidR="000B247B">
        <w:rPr>
          <w:rStyle w:val="normaltextrun"/>
          <w:sz w:val="22"/>
          <w:szCs w:val="22"/>
        </w:rPr>
        <w:t xml:space="preserve">he Commission must </w:t>
      </w:r>
      <w:r w:rsidRPr="00AF4998" w:rsidR="00C060D0">
        <w:rPr>
          <w:rStyle w:val="normaltextrun"/>
          <w:sz w:val="22"/>
          <w:szCs w:val="22"/>
        </w:rPr>
        <w:t xml:space="preserve">continue </w:t>
      </w:r>
      <w:r w:rsidRPr="00AF4998" w:rsidR="000B247B">
        <w:rPr>
          <w:rStyle w:val="normaltextrun"/>
          <w:sz w:val="22"/>
          <w:szCs w:val="22"/>
        </w:rPr>
        <w:t xml:space="preserve">to focus on </w:t>
      </w:r>
      <w:r w:rsidRPr="00AF4998" w:rsidR="00C060D0">
        <w:rPr>
          <w:rStyle w:val="normaltextrun"/>
          <w:sz w:val="22"/>
          <w:szCs w:val="22"/>
        </w:rPr>
        <w:t>connect</w:t>
      </w:r>
      <w:r w:rsidRPr="00AF4998" w:rsidR="000B247B">
        <w:rPr>
          <w:rStyle w:val="normaltextrun"/>
          <w:sz w:val="22"/>
          <w:szCs w:val="22"/>
        </w:rPr>
        <w:t>ing</w:t>
      </w:r>
      <w:r w:rsidRPr="00AF4998" w:rsidR="00C060D0">
        <w:rPr>
          <w:rStyle w:val="normaltextrun"/>
          <w:sz w:val="22"/>
          <w:szCs w:val="22"/>
        </w:rPr>
        <w:t xml:space="preserve"> </w:t>
      </w:r>
      <w:r w:rsidRPr="00AF4998" w:rsidR="00DB7AC8">
        <w:rPr>
          <w:rStyle w:val="normaltextrun"/>
          <w:sz w:val="22"/>
          <w:szCs w:val="22"/>
        </w:rPr>
        <w:t>all Americans</w:t>
      </w:r>
      <w:r w:rsidRPr="00AF4998" w:rsidR="00AE783A">
        <w:rPr>
          <w:rStyle w:val="normaltextrun"/>
          <w:sz w:val="22"/>
          <w:szCs w:val="22"/>
        </w:rPr>
        <w:t>.</w:t>
      </w:r>
      <w:r w:rsidRPr="00AF4998" w:rsidR="00C060D0">
        <w:rPr>
          <w:rStyle w:val="normaltextrun"/>
          <w:sz w:val="22"/>
          <w:szCs w:val="22"/>
        </w:rPr>
        <w:t xml:space="preserve"> </w:t>
      </w:r>
    </w:p>
    <w:p w:rsidR="005D4E9B" w:rsidRPr="00AF4998" w:rsidP="005D4E9B" w14:paraId="3883C5D8" w14:textId="77777777">
      <w:pPr>
        <w:pStyle w:val="paragraph"/>
        <w:spacing w:before="0" w:beforeAutospacing="0" w:after="0" w:afterAutospacing="0"/>
        <w:ind w:firstLine="720"/>
        <w:textAlignment w:val="baseline"/>
        <w:rPr>
          <w:rStyle w:val="normaltextrun"/>
          <w:sz w:val="22"/>
          <w:szCs w:val="22"/>
        </w:rPr>
      </w:pPr>
    </w:p>
    <w:p w:rsidR="00C060D0" w:rsidRPr="00AF4998" w:rsidP="005D4E9B" w14:paraId="30151712" w14:textId="0464B7C2">
      <w:pPr>
        <w:pStyle w:val="paragraph"/>
        <w:spacing w:before="0" w:beforeAutospacing="0" w:after="0" w:afterAutospacing="0"/>
        <w:ind w:firstLine="720"/>
        <w:textAlignment w:val="baseline"/>
        <w:rPr>
          <w:rStyle w:val="normaltextrun"/>
          <w:sz w:val="22"/>
          <w:szCs w:val="22"/>
        </w:rPr>
      </w:pPr>
      <w:r w:rsidRPr="00AF4998">
        <w:rPr>
          <w:rStyle w:val="normaltextrun"/>
          <w:sz w:val="22"/>
          <w:szCs w:val="22"/>
        </w:rPr>
        <w:t xml:space="preserve">Moreover, as </w:t>
      </w:r>
      <w:r w:rsidRPr="00AF4998" w:rsidR="00C90F56">
        <w:rPr>
          <w:rStyle w:val="normaltextrun"/>
          <w:sz w:val="22"/>
          <w:szCs w:val="22"/>
        </w:rPr>
        <w:t xml:space="preserve">I’ve discussed previously, as </w:t>
      </w:r>
      <w:r w:rsidRPr="00AF4998">
        <w:rPr>
          <w:rStyle w:val="normaltextrun"/>
          <w:sz w:val="22"/>
          <w:szCs w:val="22"/>
        </w:rPr>
        <w:t xml:space="preserve">IoT becomes dominant in various sectors, it </w:t>
      </w:r>
      <w:r w:rsidRPr="00AF4998" w:rsidR="00C90F56">
        <w:rPr>
          <w:rStyle w:val="normaltextrun"/>
          <w:sz w:val="22"/>
          <w:szCs w:val="22"/>
        </w:rPr>
        <w:t xml:space="preserve">will </w:t>
      </w:r>
      <w:r w:rsidRPr="00AF4998">
        <w:rPr>
          <w:rStyle w:val="normaltextrun"/>
          <w:sz w:val="22"/>
          <w:szCs w:val="22"/>
        </w:rPr>
        <w:t>eliminate many jobs that are predominantly occupied by women or people of color.</w:t>
      </w:r>
      <w:r w:rsidRPr="00AF4998" w:rsidR="0006044C">
        <w:rPr>
          <w:rStyle w:val="normaltextrun"/>
          <w:sz w:val="22"/>
          <w:szCs w:val="22"/>
        </w:rPr>
        <w:t xml:space="preserve"> </w:t>
      </w:r>
      <w:r w:rsidRPr="00AF4998" w:rsidR="00C1632C">
        <w:rPr>
          <w:rStyle w:val="normaltextrun"/>
          <w:sz w:val="22"/>
          <w:szCs w:val="22"/>
        </w:rPr>
        <w:t xml:space="preserve"> </w:t>
      </w:r>
      <w:r w:rsidRPr="00AF4998" w:rsidR="000971EE">
        <w:rPr>
          <w:rStyle w:val="normaltextrun"/>
          <w:sz w:val="22"/>
          <w:szCs w:val="22"/>
        </w:rPr>
        <w:t xml:space="preserve">For </w:t>
      </w:r>
      <w:r w:rsidRPr="00AF4998" w:rsidR="008C0131">
        <w:rPr>
          <w:rStyle w:val="normaltextrun"/>
          <w:sz w:val="22"/>
          <w:szCs w:val="22"/>
        </w:rPr>
        <w:t>example,</w:t>
      </w:r>
      <w:r w:rsidRPr="00AF4998" w:rsidR="000971EE">
        <w:rPr>
          <w:rStyle w:val="normaltextrun"/>
          <w:sz w:val="22"/>
          <w:szCs w:val="22"/>
        </w:rPr>
        <w:t xml:space="preserve"> </w:t>
      </w:r>
      <w:r w:rsidRPr="00AF4998" w:rsidR="00493A46">
        <w:rPr>
          <w:rStyle w:val="normaltextrun"/>
          <w:sz w:val="22"/>
          <w:szCs w:val="22"/>
        </w:rPr>
        <w:t xml:space="preserve">increased automation and </w:t>
      </w:r>
      <w:r w:rsidRPr="00AF4998" w:rsidR="00212650">
        <w:rPr>
          <w:rStyle w:val="normaltextrun"/>
          <w:sz w:val="22"/>
          <w:szCs w:val="22"/>
        </w:rPr>
        <w:t>digitalization</w:t>
      </w:r>
      <w:r w:rsidRPr="00AF4998" w:rsidR="006913A8">
        <w:rPr>
          <w:rStyle w:val="normaltextrun"/>
          <w:sz w:val="22"/>
          <w:szCs w:val="22"/>
        </w:rPr>
        <w:t xml:space="preserve"> in</w:t>
      </w:r>
      <w:r w:rsidRPr="00AF4998" w:rsidR="000971EE">
        <w:rPr>
          <w:rStyle w:val="normaltextrun"/>
          <w:sz w:val="22"/>
          <w:szCs w:val="22"/>
        </w:rPr>
        <w:t xml:space="preserve"> manufacturing</w:t>
      </w:r>
      <w:r w:rsidRPr="00AF4998" w:rsidR="00683AE2">
        <w:rPr>
          <w:rStyle w:val="normaltextrun"/>
          <w:sz w:val="22"/>
          <w:szCs w:val="22"/>
        </w:rPr>
        <w:t xml:space="preserve">, </w:t>
      </w:r>
      <w:r w:rsidRPr="00AF4998" w:rsidR="000971EE">
        <w:rPr>
          <w:rStyle w:val="normaltextrun"/>
          <w:sz w:val="22"/>
          <w:szCs w:val="22"/>
        </w:rPr>
        <w:t>agri</w:t>
      </w:r>
      <w:r w:rsidRPr="00AF4998" w:rsidR="006913A8">
        <w:rPr>
          <w:rStyle w:val="normaltextrun"/>
          <w:sz w:val="22"/>
          <w:szCs w:val="22"/>
        </w:rPr>
        <w:t>cultur</w:t>
      </w:r>
      <w:r w:rsidRPr="00AF4998" w:rsidR="00683AE2">
        <w:rPr>
          <w:rStyle w:val="normaltextrun"/>
          <w:sz w:val="22"/>
          <w:szCs w:val="22"/>
        </w:rPr>
        <w:t>al</w:t>
      </w:r>
      <w:r w:rsidRPr="00AF4998" w:rsidR="000971EE">
        <w:rPr>
          <w:rStyle w:val="normaltextrun"/>
          <w:sz w:val="22"/>
          <w:szCs w:val="22"/>
        </w:rPr>
        <w:t xml:space="preserve"> supply chains</w:t>
      </w:r>
      <w:r w:rsidRPr="00AF4998" w:rsidR="00683AE2">
        <w:rPr>
          <w:rStyle w:val="normaltextrun"/>
          <w:sz w:val="22"/>
          <w:szCs w:val="22"/>
        </w:rPr>
        <w:t>, and</w:t>
      </w:r>
      <w:r w:rsidRPr="00AF4998" w:rsidR="000971EE">
        <w:rPr>
          <w:rStyle w:val="normaltextrun"/>
          <w:sz w:val="22"/>
          <w:szCs w:val="22"/>
        </w:rPr>
        <w:t xml:space="preserve"> </w:t>
      </w:r>
      <w:r w:rsidRPr="00AF4998" w:rsidR="00816DE3">
        <w:rPr>
          <w:sz w:val="22"/>
          <w:szCs w:val="22"/>
          <w:shd w:val="clear" w:color="auto" w:fill="FFFFFF"/>
        </w:rPr>
        <w:t>i</w:t>
      </w:r>
      <w:r w:rsidRPr="00AF4998" w:rsidR="00C1632C">
        <w:rPr>
          <w:sz w:val="22"/>
          <w:szCs w:val="22"/>
          <w:shd w:val="clear" w:color="auto" w:fill="FFFFFF"/>
        </w:rPr>
        <w:t>nventory management</w:t>
      </w:r>
      <w:r w:rsidRPr="00AF4998" w:rsidR="00816DE3">
        <w:rPr>
          <w:sz w:val="22"/>
          <w:szCs w:val="22"/>
          <w:shd w:val="clear" w:color="auto" w:fill="FFFFFF"/>
        </w:rPr>
        <w:t xml:space="preserve"> can eliminate jobs held disproportionately by these groups.</w:t>
      </w:r>
      <w:r w:rsidRPr="00AF4998" w:rsidR="0006044C">
        <w:rPr>
          <w:sz w:val="22"/>
          <w:szCs w:val="22"/>
          <w:shd w:val="clear" w:color="auto" w:fill="FFFFFF"/>
        </w:rPr>
        <w:t xml:space="preserve"> </w:t>
      </w:r>
      <w:r w:rsidRPr="00AF4998" w:rsidR="00506B4D">
        <w:rPr>
          <w:sz w:val="22"/>
          <w:szCs w:val="22"/>
          <w:shd w:val="clear" w:color="auto" w:fill="FFFFFF"/>
        </w:rPr>
        <w:t xml:space="preserve"> </w:t>
      </w:r>
      <w:r w:rsidRPr="00AF4998">
        <w:rPr>
          <w:rStyle w:val="normaltextrun"/>
          <w:sz w:val="22"/>
          <w:szCs w:val="22"/>
        </w:rPr>
        <w:t xml:space="preserve">Thus, even as we encourage IoT’s growth, we must also acknowledge and address the need to train and </w:t>
      </w:r>
      <w:r w:rsidRPr="00AF4998" w:rsidR="002514EF">
        <w:rPr>
          <w:rStyle w:val="normaltextrun"/>
          <w:sz w:val="22"/>
          <w:szCs w:val="22"/>
        </w:rPr>
        <w:t xml:space="preserve">reskill </w:t>
      </w:r>
      <w:r w:rsidRPr="00AF4998">
        <w:rPr>
          <w:rStyle w:val="normaltextrun"/>
          <w:sz w:val="22"/>
          <w:szCs w:val="22"/>
        </w:rPr>
        <w:t xml:space="preserve">our fellow Americans so they </w:t>
      </w:r>
      <w:r w:rsidRPr="00AF4998" w:rsidR="00C92536">
        <w:rPr>
          <w:rStyle w:val="normaltextrun"/>
          <w:sz w:val="22"/>
          <w:szCs w:val="22"/>
        </w:rPr>
        <w:t>can</w:t>
      </w:r>
      <w:r w:rsidRPr="00AF4998">
        <w:rPr>
          <w:rStyle w:val="normaltextrun"/>
          <w:sz w:val="22"/>
          <w:szCs w:val="22"/>
        </w:rPr>
        <w:t xml:space="preserve"> fill the jobs of tomorrow.</w:t>
      </w:r>
      <w:r w:rsidRPr="00AF4998" w:rsidR="0006044C">
        <w:rPr>
          <w:rStyle w:val="normaltextrun"/>
          <w:sz w:val="22"/>
          <w:szCs w:val="22"/>
        </w:rPr>
        <w:t xml:space="preserve"> </w:t>
      </w:r>
      <w:r w:rsidRPr="00AF4998" w:rsidR="00816DE3">
        <w:rPr>
          <w:rStyle w:val="normaltextrun"/>
          <w:sz w:val="22"/>
          <w:szCs w:val="22"/>
        </w:rPr>
        <w:t xml:space="preserve"> </w:t>
      </w:r>
      <w:r w:rsidRPr="00AF4998" w:rsidR="00BF0998">
        <w:rPr>
          <w:rStyle w:val="normaltextrun"/>
          <w:sz w:val="22"/>
          <w:szCs w:val="22"/>
        </w:rPr>
        <w:t xml:space="preserve">This </w:t>
      </w:r>
      <w:r w:rsidRPr="00AF4998" w:rsidR="002145A0">
        <w:rPr>
          <w:rStyle w:val="normaltextrun"/>
          <w:sz w:val="22"/>
          <w:szCs w:val="22"/>
        </w:rPr>
        <w:t xml:space="preserve">will require </w:t>
      </w:r>
      <w:r w:rsidRPr="00AF4998" w:rsidR="00992725">
        <w:rPr>
          <w:rStyle w:val="normaltextrun"/>
          <w:sz w:val="22"/>
          <w:szCs w:val="22"/>
        </w:rPr>
        <w:t>a whole-of-</w:t>
      </w:r>
      <w:r w:rsidRPr="00AF4998" w:rsidR="002145A0">
        <w:rPr>
          <w:rStyle w:val="normaltextrun"/>
          <w:sz w:val="22"/>
          <w:szCs w:val="22"/>
        </w:rPr>
        <w:t>nation</w:t>
      </w:r>
      <w:r w:rsidRPr="00AF4998" w:rsidR="00992725">
        <w:rPr>
          <w:rStyle w:val="normaltextrun"/>
          <w:sz w:val="22"/>
          <w:szCs w:val="22"/>
        </w:rPr>
        <w:t xml:space="preserve"> approach</w:t>
      </w:r>
      <w:r w:rsidRPr="00AF4998" w:rsidR="00A971D7">
        <w:rPr>
          <w:rStyle w:val="normaltextrun"/>
          <w:sz w:val="22"/>
          <w:szCs w:val="22"/>
        </w:rPr>
        <w:t xml:space="preserve"> </w:t>
      </w:r>
      <w:r w:rsidRPr="00AF4998" w:rsidR="00FE2020">
        <w:rPr>
          <w:rStyle w:val="normaltextrun"/>
          <w:sz w:val="22"/>
          <w:szCs w:val="22"/>
        </w:rPr>
        <w:t xml:space="preserve">to continue to build the skilled workforce our </w:t>
      </w:r>
      <w:r w:rsidRPr="00AF4998" w:rsidR="001E61D9">
        <w:rPr>
          <w:rStyle w:val="normaltextrun"/>
          <w:sz w:val="22"/>
          <w:szCs w:val="22"/>
        </w:rPr>
        <w:t xml:space="preserve">modern </w:t>
      </w:r>
      <w:r w:rsidRPr="00AF4998" w:rsidR="00D34ACE">
        <w:rPr>
          <w:rStyle w:val="normaltextrun"/>
          <w:sz w:val="22"/>
          <w:szCs w:val="22"/>
        </w:rPr>
        <w:t>economy</w:t>
      </w:r>
      <w:r w:rsidRPr="00AF4998" w:rsidR="00290383">
        <w:rPr>
          <w:rStyle w:val="normaltextrun"/>
          <w:sz w:val="22"/>
          <w:szCs w:val="22"/>
        </w:rPr>
        <w:t xml:space="preserve"> needs</w:t>
      </w:r>
      <w:r w:rsidRPr="00AF4998" w:rsidR="00406C4E">
        <w:rPr>
          <w:rStyle w:val="normaltextrun"/>
          <w:sz w:val="22"/>
          <w:szCs w:val="22"/>
        </w:rPr>
        <w:t>.</w:t>
      </w:r>
    </w:p>
    <w:p w:rsidR="005D4E9B" w:rsidRPr="00AF4998" w:rsidP="005D4E9B" w14:paraId="55211D55" w14:textId="77777777">
      <w:pPr>
        <w:pStyle w:val="paragraph"/>
        <w:spacing w:before="0" w:beforeAutospacing="0" w:after="0" w:afterAutospacing="0"/>
        <w:ind w:firstLine="720"/>
        <w:textAlignment w:val="baseline"/>
        <w:rPr>
          <w:rStyle w:val="normaltextrun"/>
          <w:sz w:val="22"/>
          <w:szCs w:val="22"/>
        </w:rPr>
      </w:pPr>
    </w:p>
    <w:p w:rsidR="00434C19" w:rsidRPr="00AF4998" w:rsidP="005D4E9B" w14:paraId="3F373670" w14:textId="04779445">
      <w:pPr>
        <w:spacing w:line="240" w:lineRule="auto"/>
        <w:rPr>
          <w:rFonts w:ascii="Times New Roman" w:hAnsi="Times New Roman" w:cs="Times New Roman"/>
        </w:rPr>
      </w:pPr>
      <w:r w:rsidRPr="00AF4998">
        <w:rPr>
          <w:rStyle w:val="normaltextrun"/>
        </w:rPr>
        <w:tab/>
      </w:r>
      <w:r w:rsidRPr="00AF4998">
        <w:rPr>
          <w:rFonts w:ascii="Times New Roman" w:hAnsi="Times New Roman" w:cs="Times New Roman"/>
        </w:rPr>
        <w:t>Thank you to the staff in OET for their hard work on this item.</w:t>
      </w: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998" w14:paraId="357BEA68" w14:textId="2F750099">
    <w:pPr>
      <w:pStyle w:val="Header"/>
    </w:pPr>
    <w:r w:rsidRPr="00AF4998">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177800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AF4998">
      <w:rPr>
        <w:rFonts w:ascii="Times New Roman" w:hAnsi="Times New Roman" w:cs="Times New Roman"/>
        <w:b/>
        <w:bCs/>
      </w:rPr>
      <w:tab/>
      <w:t>Federal Communications Commission</w:t>
    </w:r>
    <w:r w:rsidRPr="00AF4998">
      <w:rPr>
        <w:rFonts w:ascii="Times New Roman" w:hAnsi="Times New Roman" w:cs="Times New Roman"/>
        <w:b/>
        <w:bCs/>
      </w:rPr>
      <w:tab/>
      <w:t>FCC 21-</w:t>
    </w:r>
    <w:r w:rsidR="00720043">
      <w:rPr>
        <w:rFonts w:ascii="Times New Roman" w:hAnsi="Times New Roman" w:cs="Times New Roman"/>
        <w:b/>
        <w:bCs/>
      </w:rPr>
      <w:t>103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D0"/>
    <w:rsid w:val="000033AA"/>
    <w:rsid w:val="00043660"/>
    <w:rsid w:val="0006044C"/>
    <w:rsid w:val="00081E87"/>
    <w:rsid w:val="00083020"/>
    <w:rsid w:val="00086C18"/>
    <w:rsid w:val="000971EE"/>
    <w:rsid w:val="000B090F"/>
    <w:rsid w:val="000B247B"/>
    <w:rsid w:val="000D4089"/>
    <w:rsid w:val="001100BD"/>
    <w:rsid w:val="00112425"/>
    <w:rsid w:val="00126535"/>
    <w:rsid w:val="00136C18"/>
    <w:rsid w:val="00136FD0"/>
    <w:rsid w:val="00150010"/>
    <w:rsid w:val="001734E7"/>
    <w:rsid w:val="001830EE"/>
    <w:rsid w:val="001A7EEC"/>
    <w:rsid w:val="001C14B1"/>
    <w:rsid w:val="001C3317"/>
    <w:rsid w:val="001E61D9"/>
    <w:rsid w:val="00202813"/>
    <w:rsid w:val="00212547"/>
    <w:rsid w:val="00212650"/>
    <w:rsid w:val="002145A0"/>
    <w:rsid w:val="00245BA1"/>
    <w:rsid w:val="002514EF"/>
    <w:rsid w:val="002714FC"/>
    <w:rsid w:val="00285F46"/>
    <w:rsid w:val="00290383"/>
    <w:rsid w:val="00293CD5"/>
    <w:rsid w:val="002A027F"/>
    <w:rsid w:val="002A3E40"/>
    <w:rsid w:val="002B02B4"/>
    <w:rsid w:val="002B06C2"/>
    <w:rsid w:val="002C3982"/>
    <w:rsid w:val="002D72E2"/>
    <w:rsid w:val="002E3FF9"/>
    <w:rsid w:val="002E59AB"/>
    <w:rsid w:val="002E7A98"/>
    <w:rsid w:val="0031065A"/>
    <w:rsid w:val="00324065"/>
    <w:rsid w:val="00326622"/>
    <w:rsid w:val="0033390B"/>
    <w:rsid w:val="0033510F"/>
    <w:rsid w:val="00343703"/>
    <w:rsid w:val="0034522B"/>
    <w:rsid w:val="00350F2A"/>
    <w:rsid w:val="0035182D"/>
    <w:rsid w:val="00353FF1"/>
    <w:rsid w:val="0036332E"/>
    <w:rsid w:val="0036757A"/>
    <w:rsid w:val="00367588"/>
    <w:rsid w:val="003B0DFA"/>
    <w:rsid w:val="003C0856"/>
    <w:rsid w:val="003F20D1"/>
    <w:rsid w:val="003F56D4"/>
    <w:rsid w:val="00400827"/>
    <w:rsid w:val="00406C4E"/>
    <w:rsid w:val="004158A3"/>
    <w:rsid w:val="00434C19"/>
    <w:rsid w:val="0044003F"/>
    <w:rsid w:val="0047649D"/>
    <w:rsid w:val="00486C90"/>
    <w:rsid w:val="00487F23"/>
    <w:rsid w:val="004926C9"/>
    <w:rsid w:val="00493A46"/>
    <w:rsid w:val="00493BA1"/>
    <w:rsid w:val="004A258E"/>
    <w:rsid w:val="004B355F"/>
    <w:rsid w:val="004B42F8"/>
    <w:rsid w:val="004E6C64"/>
    <w:rsid w:val="004F090E"/>
    <w:rsid w:val="004F3475"/>
    <w:rsid w:val="004F7598"/>
    <w:rsid w:val="005064DB"/>
    <w:rsid w:val="00506B4D"/>
    <w:rsid w:val="00507267"/>
    <w:rsid w:val="005100B4"/>
    <w:rsid w:val="00510B18"/>
    <w:rsid w:val="0054449B"/>
    <w:rsid w:val="00554535"/>
    <w:rsid w:val="00563D5D"/>
    <w:rsid w:val="00563D9D"/>
    <w:rsid w:val="005A7C0D"/>
    <w:rsid w:val="005C4D1E"/>
    <w:rsid w:val="005D004D"/>
    <w:rsid w:val="005D16C3"/>
    <w:rsid w:val="005D4E9B"/>
    <w:rsid w:val="00621D6F"/>
    <w:rsid w:val="00676534"/>
    <w:rsid w:val="00683AE2"/>
    <w:rsid w:val="006905C1"/>
    <w:rsid w:val="006913A8"/>
    <w:rsid w:val="00696C08"/>
    <w:rsid w:val="006C66C8"/>
    <w:rsid w:val="006D2272"/>
    <w:rsid w:val="006D339A"/>
    <w:rsid w:val="006E3C55"/>
    <w:rsid w:val="006F1682"/>
    <w:rsid w:val="00711A79"/>
    <w:rsid w:val="00720043"/>
    <w:rsid w:val="007200E8"/>
    <w:rsid w:val="00721CB4"/>
    <w:rsid w:val="007424FA"/>
    <w:rsid w:val="007922FB"/>
    <w:rsid w:val="0079598E"/>
    <w:rsid w:val="007A4C73"/>
    <w:rsid w:val="007B00E2"/>
    <w:rsid w:val="007B1CAB"/>
    <w:rsid w:val="007B5562"/>
    <w:rsid w:val="007D5A6D"/>
    <w:rsid w:val="007F6F8C"/>
    <w:rsid w:val="00807CDA"/>
    <w:rsid w:val="00816DE3"/>
    <w:rsid w:val="00823E0A"/>
    <w:rsid w:val="00823E48"/>
    <w:rsid w:val="00824432"/>
    <w:rsid w:val="00845594"/>
    <w:rsid w:val="00845ABE"/>
    <w:rsid w:val="008500E6"/>
    <w:rsid w:val="0085314E"/>
    <w:rsid w:val="00862316"/>
    <w:rsid w:val="008730FF"/>
    <w:rsid w:val="0087562C"/>
    <w:rsid w:val="008A1619"/>
    <w:rsid w:val="008A77AE"/>
    <w:rsid w:val="008B6D22"/>
    <w:rsid w:val="008C0131"/>
    <w:rsid w:val="008C5EEF"/>
    <w:rsid w:val="008E47C7"/>
    <w:rsid w:val="008E623D"/>
    <w:rsid w:val="008F3F01"/>
    <w:rsid w:val="008F7C83"/>
    <w:rsid w:val="009003B0"/>
    <w:rsid w:val="00911969"/>
    <w:rsid w:val="009204B8"/>
    <w:rsid w:val="00930622"/>
    <w:rsid w:val="00930962"/>
    <w:rsid w:val="00951705"/>
    <w:rsid w:val="00964E7B"/>
    <w:rsid w:val="00974FBC"/>
    <w:rsid w:val="00977F6A"/>
    <w:rsid w:val="00992725"/>
    <w:rsid w:val="00997A3E"/>
    <w:rsid w:val="009C5D22"/>
    <w:rsid w:val="009D7FC6"/>
    <w:rsid w:val="00A03A63"/>
    <w:rsid w:val="00A14B53"/>
    <w:rsid w:val="00A20103"/>
    <w:rsid w:val="00A250B1"/>
    <w:rsid w:val="00A426A9"/>
    <w:rsid w:val="00A54133"/>
    <w:rsid w:val="00A971D7"/>
    <w:rsid w:val="00AD52CA"/>
    <w:rsid w:val="00AE5FA7"/>
    <w:rsid w:val="00AE783A"/>
    <w:rsid w:val="00AF4998"/>
    <w:rsid w:val="00B00FF1"/>
    <w:rsid w:val="00B27486"/>
    <w:rsid w:val="00B36765"/>
    <w:rsid w:val="00B4310B"/>
    <w:rsid w:val="00B474EB"/>
    <w:rsid w:val="00B50776"/>
    <w:rsid w:val="00B51F6B"/>
    <w:rsid w:val="00B54C7B"/>
    <w:rsid w:val="00B73147"/>
    <w:rsid w:val="00B81420"/>
    <w:rsid w:val="00B8494A"/>
    <w:rsid w:val="00BA3A70"/>
    <w:rsid w:val="00BC0422"/>
    <w:rsid w:val="00BD392E"/>
    <w:rsid w:val="00BD40AA"/>
    <w:rsid w:val="00BE2AE7"/>
    <w:rsid w:val="00BF0998"/>
    <w:rsid w:val="00BF2B83"/>
    <w:rsid w:val="00C060D0"/>
    <w:rsid w:val="00C1632C"/>
    <w:rsid w:val="00C16457"/>
    <w:rsid w:val="00C21FB7"/>
    <w:rsid w:val="00C22220"/>
    <w:rsid w:val="00C227AD"/>
    <w:rsid w:val="00C62B9D"/>
    <w:rsid w:val="00C62E68"/>
    <w:rsid w:val="00C72A44"/>
    <w:rsid w:val="00C74C52"/>
    <w:rsid w:val="00C90F56"/>
    <w:rsid w:val="00C92536"/>
    <w:rsid w:val="00CB121D"/>
    <w:rsid w:val="00CC1D0A"/>
    <w:rsid w:val="00CD07EB"/>
    <w:rsid w:val="00CD2F52"/>
    <w:rsid w:val="00CD3D9C"/>
    <w:rsid w:val="00CE6287"/>
    <w:rsid w:val="00CF6FF1"/>
    <w:rsid w:val="00D07419"/>
    <w:rsid w:val="00D07C54"/>
    <w:rsid w:val="00D31051"/>
    <w:rsid w:val="00D34ACE"/>
    <w:rsid w:val="00D37D3B"/>
    <w:rsid w:val="00D54FD6"/>
    <w:rsid w:val="00D561BA"/>
    <w:rsid w:val="00D73217"/>
    <w:rsid w:val="00D74701"/>
    <w:rsid w:val="00DA011B"/>
    <w:rsid w:val="00DB7AC8"/>
    <w:rsid w:val="00DD553F"/>
    <w:rsid w:val="00DE2F7F"/>
    <w:rsid w:val="00E01F51"/>
    <w:rsid w:val="00E14B51"/>
    <w:rsid w:val="00E270C3"/>
    <w:rsid w:val="00E36C3D"/>
    <w:rsid w:val="00E43AF4"/>
    <w:rsid w:val="00E63BF2"/>
    <w:rsid w:val="00E70EB3"/>
    <w:rsid w:val="00E7275C"/>
    <w:rsid w:val="00E75B63"/>
    <w:rsid w:val="00E76280"/>
    <w:rsid w:val="00E773BE"/>
    <w:rsid w:val="00E922C4"/>
    <w:rsid w:val="00EA1D8F"/>
    <w:rsid w:val="00EC560D"/>
    <w:rsid w:val="00EC6F8D"/>
    <w:rsid w:val="00F15C8D"/>
    <w:rsid w:val="00F22391"/>
    <w:rsid w:val="00F2576E"/>
    <w:rsid w:val="00F37A49"/>
    <w:rsid w:val="00F673D8"/>
    <w:rsid w:val="00F67F3A"/>
    <w:rsid w:val="00F76ACB"/>
    <w:rsid w:val="00F8491F"/>
    <w:rsid w:val="00F84942"/>
    <w:rsid w:val="00F90339"/>
    <w:rsid w:val="00F96E92"/>
    <w:rsid w:val="00FA63BE"/>
    <w:rsid w:val="00FB308C"/>
    <w:rsid w:val="00FE2020"/>
    <w:rsid w:val="00FF38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7EB63B"/>
  <w15:chartTrackingRefBased/>
  <w15:docId w15:val="{B5B04FBC-CC2D-45BD-8358-51C03515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6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60D0"/>
  </w:style>
  <w:style w:type="paragraph" w:styleId="FootnoteText">
    <w:name w:val="footnote text"/>
    <w:basedOn w:val="Normal"/>
    <w:link w:val="FootnoteTextChar"/>
    <w:uiPriority w:val="99"/>
    <w:semiHidden/>
    <w:unhideWhenUsed/>
    <w:rsid w:val="00964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E7B"/>
    <w:rPr>
      <w:sz w:val="20"/>
      <w:szCs w:val="20"/>
    </w:rPr>
  </w:style>
  <w:style w:type="character" w:styleId="FootnoteReference">
    <w:name w:val="footnote reference"/>
    <w:basedOn w:val="DefaultParagraphFont"/>
    <w:uiPriority w:val="99"/>
    <w:semiHidden/>
    <w:unhideWhenUsed/>
    <w:rsid w:val="00964E7B"/>
    <w:rPr>
      <w:vertAlign w:val="superscript"/>
    </w:rPr>
  </w:style>
  <w:style w:type="character" w:styleId="Hyperlink">
    <w:name w:val="Hyperlink"/>
    <w:basedOn w:val="DefaultParagraphFont"/>
    <w:uiPriority w:val="99"/>
    <w:unhideWhenUsed/>
    <w:rsid w:val="008C5EEF"/>
    <w:rPr>
      <w:color w:val="0563C1" w:themeColor="hyperlink"/>
      <w:u w:val="single"/>
    </w:rPr>
  </w:style>
  <w:style w:type="character" w:customStyle="1" w:styleId="UnresolvedMention">
    <w:name w:val="Unresolved Mention"/>
    <w:basedOn w:val="DefaultParagraphFont"/>
    <w:uiPriority w:val="99"/>
    <w:semiHidden/>
    <w:unhideWhenUsed/>
    <w:rsid w:val="008C5EEF"/>
    <w:rPr>
      <w:color w:val="605E5C"/>
      <w:shd w:val="clear" w:color="auto" w:fill="E1DFDD"/>
    </w:rPr>
  </w:style>
  <w:style w:type="paragraph" w:styleId="Header">
    <w:name w:val="header"/>
    <w:basedOn w:val="Normal"/>
    <w:link w:val="HeaderChar"/>
    <w:unhideWhenUsed/>
    <w:rsid w:val="00AF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98"/>
  </w:style>
  <w:style w:type="paragraph" w:styleId="Footer">
    <w:name w:val="footer"/>
    <w:basedOn w:val="Normal"/>
    <w:link w:val="FooterChar"/>
    <w:uiPriority w:val="99"/>
    <w:unhideWhenUsed/>
    <w:rsid w:val="00AF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tatista.com/outlook/dmo/smart-home/united-states" TargetMode="External" /><Relationship Id="rId5" Type="http://schemas.openxmlformats.org/officeDocument/2006/relationships/hyperlink" Target="https://drive.google.com/file/d/1MEiNkAFNZ659MczbSe7kkKeJmn_8Zynx/view"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