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34012" w:rsidRPr="00C65469" w:rsidP="00934012" w14:paraId="53981420" w14:textId="77777777">
      <w:pPr>
        <w:jc w:val="center"/>
        <w:rPr>
          <w:b/>
          <w:bCs/>
          <w:caps/>
          <w:szCs w:val="22"/>
        </w:rPr>
      </w:pPr>
      <w:r w:rsidRPr="00C65469">
        <w:rPr>
          <w:b/>
          <w:bCs/>
          <w:caps/>
          <w:szCs w:val="22"/>
        </w:rPr>
        <w:t>Statement of</w:t>
      </w:r>
    </w:p>
    <w:p w:rsidR="00934012" w:rsidRPr="00C65469" w:rsidP="00934012" w14:paraId="65BDFA0E" w14:textId="28DF9473">
      <w:pPr>
        <w:jc w:val="center"/>
        <w:rPr>
          <w:b/>
          <w:szCs w:val="22"/>
        </w:rPr>
      </w:pPr>
      <w:r w:rsidRPr="00C65469">
        <w:rPr>
          <w:b/>
          <w:szCs w:val="22"/>
        </w:rPr>
        <w:t>ACTING CHAIRWOMAN JESSICA ROSENWORCEL</w:t>
      </w:r>
    </w:p>
    <w:p w:rsidR="00C65469" w:rsidRPr="00C65469" w:rsidP="00934012" w14:paraId="244EC863" w14:textId="77777777">
      <w:pPr>
        <w:jc w:val="center"/>
        <w:rPr>
          <w:b/>
          <w:bCs/>
          <w:caps/>
          <w:szCs w:val="22"/>
        </w:rPr>
      </w:pPr>
    </w:p>
    <w:p w:rsidR="00934012" w:rsidRPr="00C65469" w:rsidP="00C65469" w14:paraId="442ECB38" w14:textId="3A16FDC4">
      <w:pPr>
        <w:ind w:left="720" w:hanging="720"/>
        <w:rPr>
          <w:i/>
          <w:iCs/>
          <w:szCs w:val="22"/>
        </w:rPr>
      </w:pPr>
      <w:r w:rsidRPr="00C65469">
        <w:rPr>
          <w:iCs/>
          <w:szCs w:val="22"/>
        </w:rPr>
        <w:t>Re:</w:t>
      </w:r>
      <w:r w:rsidRPr="00C65469">
        <w:rPr>
          <w:szCs w:val="22"/>
        </w:rPr>
        <w:t xml:space="preserve"> </w:t>
      </w:r>
      <w:r w:rsidRPr="00C65469">
        <w:rPr>
          <w:szCs w:val="22"/>
        </w:rPr>
        <w:tab/>
      </w:r>
      <w:r w:rsidRPr="00F07B08" w:rsidR="00F07B08">
        <w:rPr>
          <w:i/>
          <w:iCs/>
          <w:spacing w:val="-2"/>
        </w:rPr>
        <w:t>Assessment and Collection of Regulatory Fees for Fiscal Year 2021</w:t>
      </w:r>
      <w:r w:rsidR="00F07B08">
        <w:rPr>
          <w:i/>
          <w:szCs w:val="22"/>
        </w:rPr>
        <w:t xml:space="preserve">, </w:t>
      </w:r>
      <w:r w:rsidR="00F07B08">
        <w:rPr>
          <w:szCs w:val="22"/>
        </w:rPr>
        <w:t>MD</w:t>
      </w:r>
      <w:r w:rsidRPr="00C65469" w:rsidR="00C65469">
        <w:rPr>
          <w:szCs w:val="22"/>
        </w:rPr>
        <w:t xml:space="preserve"> Docket No. 21-</w:t>
      </w:r>
      <w:r w:rsidR="00F07B08">
        <w:rPr>
          <w:szCs w:val="22"/>
        </w:rPr>
        <w:t>1</w:t>
      </w:r>
      <w:r w:rsidRPr="00C65469" w:rsidR="00C65469">
        <w:rPr>
          <w:szCs w:val="22"/>
        </w:rPr>
        <w:t>9</w:t>
      </w:r>
      <w:r w:rsidR="00F07B08">
        <w:rPr>
          <w:szCs w:val="22"/>
        </w:rPr>
        <w:t>0</w:t>
      </w:r>
      <w:r w:rsidRPr="00C65469" w:rsidR="00C65469">
        <w:rPr>
          <w:szCs w:val="22"/>
        </w:rPr>
        <w:t>, Report and Order</w:t>
      </w:r>
      <w:r w:rsidR="00F07B08">
        <w:rPr>
          <w:szCs w:val="22"/>
        </w:rPr>
        <w:t xml:space="preserve"> and Notice of Proposed Rulemaking</w:t>
      </w:r>
      <w:r w:rsidR="00C65469">
        <w:rPr>
          <w:szCs w:val="22"/>
        </w:rPr>
        <w:t>.</w:t>
      </w:r>
    </w:p>
    <w:p w:rsidR="00F07B08" w:rsidRPr="00C65469" w:rsidP="00904FEC" w14:paraId="1693E774" w14:textId="77777777">
      <w:pPr>
        <w:rPr>
          <w:szCs w:val="22"/>
        </w:rPr>
      </w:pPr>
    </w:p>
    <w:p w:rsidR="00934012" w:rsidRPr="00C65469" w:rsidP="00BB6B4D" w14:paraId="14A51A2F" w14:textId="6799E61F">
      <w:pPr>
        <w:widowControl/>
        <w:spacing w:after="120"/>
        <w:ind w:firstLine="720"/>
        <w:rPr>
          <w:szCs w:val="22"/>
        </w:rPr>
      </w:pPr>
      <w:r>
        <w:t>Each year, t</w:t>
      </w:r>
      <w:r w:rsidRPr="005F6BC2">
        <w:t xml:space="preserve">he Commission is required by Congress to assess regulatory fees in an amount equal </w:t>
      </w:r>
      <w:r>
        <w:t xml:space="preserve">to </w:t>
      </w:r>
      <w:r w:rsidR="001917A6">
        <w:t xml:space="preserve">its </w:t>
      </w:r>
      <w:r>
        <w:t>annual a</w:t>
      </w:r>
      <w:r w:rsidRPr="005F6BC2">
        <w:t>ppropriation</w:t>
      </w:r>
      <w:r>
        <w:t>.  This year, we</w:t>
      </w:r>
      <w:r w:rsidR="001917A6">
        <w:t xml:space="preserve"> not only fulfill </w:t>
      </w:r>
      <w:r>
        <w:t>this statutory requirement</w:t>
      </w:r>
      <w:r w:rsidR="001917A6">
        <w:t xml:space="preserve">, </w:t>
      </w:r>
      <w:r>
        <w:t xml:space="preserve">we also </w:t>
      </w:r>
      <w:r w:rsidR="00904FEC">
        <w:t>look forward</w:t>
      </w:r>
      <w:r w:rsidR="001917A6">
        <w:t xml:space="preserve"> and seek </w:t>
      </w:r>
      <w:r w:rsidR="00904FEC">
        <w:t xml:space="preserve">comment on how </w:t>
      </w:r>
      <w:r w:rsidR="001917A6">
        <w:t>we might</w:t>
      </w:r>
      <w:r w:rsidR="00904FEC">
        <w:t xml:space="preserve"> modernize our regulatory fee policies</w:t>
      </w:r>
      <w:r w:rsidR="001917A6">
        <w:t xml:space="preserve">.  Just as importantly, we ask how if changes are made, they can be done in an </w:t>
      </w:r>
      <w:r w:rsidR="00CA3F84">
        <w:t>administrable way</w:t>
      </w:r>
      <w:r>
        <w:t>.</w:t>
      </w:r>
      <w:r w:rsidR="00904FEC">
        <w:t xml:space="preserve"> </w:t>
      </w:r>
      <w:r>
        <w:t xml:space="preserve"> I appreciate the </w:t>
      </w:r>
      <w:r w:rsidR="001917A6">
        <w:t xml:space="preserve">interest and </w:t>
      </w:r>
      <w:r w:rsidR="00904FEC">
        <w:t xml:space="preserve">input </w:t>
      </w:r>
      <w:r w:rsidR="001917A6">
        <w:t>from</w:t>
      </w:r>
      <w:r>
        <w:t xml:space="preserve"> my colleagues in this effor</w:t>
      </w:r>
      <w:r w:rsidR="00904FEC">
        <w:t>t</w:t>
      </w:r>
      <w:r w:rsidR="001917A6">
        <w:t xml:space="preserve"> and am grateful to the agency staff who worked on this effort.  </w:t>
      </w:r>
      <w:r>
        <w:t>I look forward to the record that develops.</w:t>
      </w:r>
    </w:p>
    <w:p w:rsidR="002C00E8" w:rsidRPr="00C65469" w:rsidP="00934012" w14:paraId="1CEA448F" w14:textId="77777777">
      <w:pPr>
        <w:rPr>
          <w:szCs w:val="22"/>
        </w:rPr>
      </w:pP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65C3B9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0B67324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27F43B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6754708E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4345CDEE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F6CF5A2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121850D3" w14:textId="26B0A27B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49E163A0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13505E24" w14:textId="0B8E5A40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 w:rsidR="00F972FA">
      <w:tab/>
      <w:t>Federal Communications Commission</w:t>
    </w:r>
    <w:r w:rsidR="00F972FA">
      <w:tab/>
    </w:r>
    <w:r w:rsidR="00C65469">
      <w:rPr>
        <w:spacing w:val="-2"/>
      </w:rPr>
      <w:t>FCC 21-</w:t>
    </w:r>
    <w:r w:rsidR="00EA00F1">
      <w:rPr>
        <w:spacing w:val="-2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13"/>
    <w:rsid w:val="00036039"/>
    <w:rsid w:val="00037F90"/>
    <w:rsid w:val="000875BF"/>
    <w:rsid w:val="00096D8C"/>
    <w:rsid w:val="000C0B65"/>
    <w:rsid w:val="000E05FE"/>
    <w:rsid w:val="000E3D42"/>
    <w:rsid w:val="001048E5"/>
    <w:rsid w:val="00122BD5"/>
    <w:rsid w:val="00133F79"/>
    <w:rsid w:val="001917A6"/>
    <w:rsid w:val="00194A66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6571F"/>
    <w:rsid w:val="004C2EE3"/>
    <w:rsid w:val="004E4A22"/>
    <w:rsid w:val="00511968"/>
    <w:rsid w:val="00523653"/>
    <w:rsid w:val="0055614C"/>
    <w:rsid w:val="005E14C2"/>
    <w:rsid w:val="005F6B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04FEC"/>
    <w:rsid w:val="00921803"/>
    <w:rsid w:val="00926503"/>
    <w:rsid w:val="00934012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B6B4D"/>
    <w:rsid w:val="00BC6D8C"/>
    <w:rsid w:val="00C34006"/>
    <w:rsid w:val="00C426B1"/>
    <w:rsid w:val="00C65469"/>
    <w:rsid w:val="00C66160"/>
    <w:rsid w:val="00C721AC"/>
    <w:rsid w:val="00C90D6A"/>
    <w:rsid w:val="00CA247E"/>
    <w:rsid w:val="00CA3F84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A00F1"/>
    <w:rsid w:val="00EE6488"/>
    <w:rsid w:val="00F021FA"/>
    <w:rsid w:val="00F07B08"/>
    <w:rsid w:val="00F50313"/>
    <w:rsid w:val="00F62E97"/>
    <w:rsid w:val="00F64209"/>
    <w:rsid w:val="00F93BF5"/>
    <w:rsid w:val="00F972F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858EE84"/>
  <w15:chartTrackingRefBased/>
  <w15:docId w15:val="{F36B61D7-270D-41F7-AE96-7B31543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07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7B08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