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FE1DF7" w:rsidP="00FE1DF7" w14:paraId="41C0A294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bookmarkStart w:id="0" w:name="_Hlk532384483"/>
      <w:bookmarkStart w:id="1" w:name="_Hlk970051"/>
      <w:r>
        <w:rPr>
          <w:rFonts w:ascii="Times New Roman" w:hAnsi="Times New Roman" w:cs="Times New Roman"/>
          <w:b/>
          <w:bCs/>
          <w:caps/>
        </w:rPr>
        <w:t>Statement of</w:t>
      </w:r>
    </w:p>
    <w:p w:rsidR="00FE1DF7" w:rsidP="00FE1DF7" w14:paraId="1629D8FE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commissioner brendan carr</w:t>
      </w:r>
    </w:p>
    <w:p w:rsidR="00FE1DF7" w:rsidRPr="004C3EBC" w:rsidP="00D005CD" w14:paraId="5FAD636C" w14:textId="77777777">
      <w:pPr>
        <w:spacing w:after="0" w:line="240" w:lineRule="auto"/>
        <w:rPr>
          <w:rFonts w:ascii="Times New Roman" w:hAnsi="Times New Roman" w:cs="Times New Roman"/>
          <w:b/>
          <w:bCs/>
          <w:caps/>
        </w:rPr>
      </w:pPr>
    </w:p>
    <w:p w:rsidR="00D005CD" w:rsidRPr="004C3EBC" w:rsidP="007A33CA" w14:paraId="1B527AD8" w14:textId="39C31C84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4C3EBC">
        <w:rPr>
          <w:rFonts w:ascii="Times New Roman" w:hAnsi="Times New Roman" w:cs="Times New Roman"/>
          <w:iCs/>
        </w:rPr>
        <w:t>Re:</w:t>
      </w:r>
      <w:r w:rsidRPr="004C3EBC">
        <w:rPr>
          <w:rFonts w:ascii="Times New Roman" w:hAnsi="Times New Roman" w:cs="Times New Roman"/>
        </w:rPr>
        <w:t xml:space="preserve"> </w:t>
      </w:r>
      <w:r w:rsidRPr="004C3EBC">
        <w:rPr>
          <w:rFonts w:ascii="Times New Roman" w:hAnsi="Times New Roman" w:cs="Times New Roman"/>
        </w:rPr>
        <w:tab/>
      </w:r>
      <w:r w:rsidR="007A33CA">
        <w:rPr>
          <w:rFonts w:ascii="Times New Roman" w:hAnsi="Times New Roman" w:cs="Times New Roman"/>
          <w:i/>
        </w:rPr>
        <w:t>Auction of Flexible-Use Licenses in the 2.5 GHz Band for Next-Generation Wireless Services</w:t>
      </w:r>
      <w:r w:rsidR="007A33CA">
        <w:rPr>
          <w:rFonts w:ascii="Times New Roman" w:hAnsi="Times New Roman" w:cs="Times New Roman"/>
          <w:iCs/>
        </w:rPr>
        <w:t>, Public Notice, AU</w:t>
      </w:r>
      <w:r w:rsidR="0080249C">
        <w:rPr>
          <w:rFonts w:ascii="Times New Roman" w:hAnsi="Times New Roman" w:cs="Times New Roman"/>
          <w:iCs/>
        </w:rPr>
        <w:t xml:space="preserve"> </w:t>
      </w:r>
      <w:r w:rsidRPr="0080249C" w:rsidR="0080249C">
        <w:rPr>
          <w:rFonts w:ascii="Times New Roman" w:hAnsi="Times New Roman" w:cs="Times New Roman"/>
          <w:iCs/>
        </w:rPr>
        <w:t>Docket No. 20-429</w:t>
      </w:r>
      <w:r w:rsidR="00282DDD">
        <w:rPr>
          <w:rFonts w:ascii="Times New Roman" w:hAnsi="Times New Roman" w:cs="Times New Roman"/>
        </w:rPr>
        <w:t>.</w:t>
      </w:r>
    </w:p>
    <w:p w:rsidR="00970FFA" w:rsidRPr="004C3EBC" w:rsidP="00F53EE2" w14:paraId="459569E7" w14:textId="77777777">
      <w:pPr>
        <w:spacing w:after="0" w:line="240" w:lineRule="auto"/>
        <w:rPr>
          <w:rFonts w:ascii="Times New Roman" w:hAnsi="Times New Roman" w:cs="Times New Roman"/>
        </w:rPr>
      </w:pPr>
    </w:p>
    <w:p w:rsidR="0040038C" w:rsidP="0013136E" w14:paraId="7CD85A8B" w14:textId="7D94E38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1235E">
        <w:rPr>
          <w:rFonts w:ascii="Times New Roman" w:hAnsi="Times New Roman" w:cs="Times New Roman"/>
        </w:rPr>
        <w:t xml:space="preserve">In </w:t>
      </w:r>
      <w:r w:rsidR="009904E2">
        <w:rPr>
          <w:rFonts w:ascii="Times New Roman" w:hAnsi="Times New Roman" w:cs="Times New Roman"/>
        </w:rPr>
        <w:t xml:space="preserve">July </w:t>
      </w:r>
      <w:r w:rsidRPr="00E1235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E1235E">
        <w:rPr>
          <w:rFonts w:ascii="Times New Roman" w:hAnsi="Times New Roman" w:cs="Times New Roman"/>
        </w:rPr>
        <w:t xml:space="preserve">, a majority of the </w:t>
      </w:r>
      <w:r w:rsidR="00184BA6">
        <w:rPr>
          <w:rFonts w:ascii="Times New Roman" w:hAnsi="Times New Roman" w:cs="Times New Roman"/>
        </w:rPr>
        <w:t>C</w:t>
      </w:r>
      <w:r w:rsidRPr="00E1235E">
        <w:rPr>
          <w:rFonts w:ascii="Times New Roman" w:hAnsi="Times New Roman" w:cs="Times New Roman"/>
        </w:rPr>
        <w:t xml:space="preserve">ommission voted to </w:t>
      </w:r>
      <w:r w:rsidR="008E4256">
        <w:rPr>
          <w:rFonts w:ascii="Times New Roman" w:hAnsi="Times New Roman" w:cs="Times New Roman"/>
        </w:rPr>
        <w:t>advance America’s 5G leadership</w:t>
      </w:r>
      <w:r w:rsidR="00203617">
        <w:rPr>
          <w:rFonts w:ascii="Times New Roman" w:hAnsi="Times New Roman" w:cs="Times New Roman"/>
        </w:rPr>
        <w:t xml:space="preserve"> by deciding to both modernize and auction a </w:t>
      </w:r>
      <w:r w:rsidR="008E4256">
        <w:rPr>
          <w:rFonts w:ascii="Times New Roman" w:hAnsi="Times New Roman" w:cs="Times New Roman"/>
        </w:rPr>
        <w:t>key swath of mid-band spectrum at 2.5 GHz</w:t>
      </w:r>
      <w:r w:rsidR="00674F9A">
        <w:rPr>
          <w:rFonts w:ascii="Times New Roman" w:hAnsi="Times New Roman" w:cs="Times New Roman"/>
        </w:rPr>
        <w:t>.</w:t>
      </w:r>
      <w:r w:rsidR="00F84A7B">
        <w:rPr>
          <w:rFonts w:ascii="Times New Roman" w:hAnsi="Times New Roman" w:cs="Times New Roman"/>
        </w:rPr>
        <w:t xml:space="preserve">  </w:t>
      </w:r>
      <w:r w:rsidR="00203617">
        <w:rPr>
          <w:rFonts w:ascii="Times New Roman" w:hAnsi="Times New Roman" w:cs="Times New Roman"/>
        </w:rPr>
        <w:t>I</w:t>
      </w:r>
      <w:r w:rsidR="00333877">
        <w:rPr>
          <w:rFonts w:ascii="Times New Roman" w:hAnsi="Times New Roman" w:cs="Times New Roman"/>
        </w:rPr>
        <w:t>n</w:t>
      </w:r>
      <w:r w:rsidR="00F84A7B">
        <w:rPr>
          <w:rFonts w:ascii="Times New Roman" w:hAnsi="Times New Roman" w:cs="Times New Roman"/>
        </w:rPr>
        <w:t xml:space="preserve"> January 2021, </w:t>
      </w:r>
      <w:r w:rsidR="00203617">
        <w:rPr>
          <w:rFonts w:ascii="Times New Roman" w:hAnsi="Times New Roman" w:cs="Times New Roman"/>
        </w:rPr>
        <w:t>the Commission proposed the procedural rules necessary to conduct that auction</w:t>
      </w:r>
      <w:r w:rsidR="009355EA">
        <w:rPr>
          <w:rFonts w:ascii="Times New Roman" w:hAnsi="Times New Roman" w:cs="Times New Roman"/>
        </w:rPr>
        <w:t xml:space="preserve">.  </w:t>
      </w:r>
      <w:r w:rsidR="002502FF">
        <w:rPr>
          <w:rFonts w:ascii="Times New Roman" w:hAnsi="Times New Roman" w:cs="Times New Roman"/>
        </w:rPr>
        <w:t xml:space="preserve">These </w:t>
      </w:r>
      <w:r w:rsidR="00203617">
        <w:rPr>
          <w:rFonts w:ascii="Times New Roman" w:hAnsi="Times New Roman" w:cs="Times New Roman"/>
        </w:rPr>
        <w:t>actions</w:t>
      </w:r>
      <w:r w:rsidR="002502FF">
        <w:rPr>
          <w:rFonts w:ascii="Times New Roman" w:hAnsi="Times New Roman" w:cs="Times New Roman"/>
        </w:rPr>
        <w:t xml:space="preserve"> were</w:t>
      </w:r>
      <w:r w:rsidR="00333877">
        <w:rPr>
          <w:rFonts w:ascii="Times New Roman" w:hAnsi="Times New Roman" w:cs="Times New Roman"/>
        </w:rPr>
        <w:t xml:space="preserve"> part of the last Administration’s </w:t>
      </w:r>
      <w:r w:rsidR="00203617">
        <w:rPr>
          <w:rFonts w:ascii="Times New Roman" w:hAnsi="Times New Roman" w:cs="Times New Roman"/>
        </w:rPr>
        <w:t xml:space="preserve">efforts </w:t>
      </w:r>
      <w:r w:rsidR="002502FF">
        <w:rPr>
          <w:rFonts w:ascii="Times New Roman" w:hAnsi="Times New Roman" w:cs="Times New Roman"/>
        </w:rPr>
        <w:t xml:space="preserve">to free up </w:t>
      </w:r>
      <w:r w:rsidR="00203617">
        <w:rPr>
          <w:rFonts w:ascii="Times New Roman" w:hAnsi="Times New Roman" w:cs="Times New Roman"/>
        </w:rPr>
        <w:t>an unprecedented amount of</w:t>
      </w:r>
      <w:r w:rsidR="002502FF">
        <w:rPr>
          <w:rFonts w:ascii="Times New Roman" w:hAnsi="Times New Roman" w:cs="Times New Roman"/>
        </w:rPr>
        <w:t xml:space="preserve"> mid-band spectrum</w:t>
      </w:r>
      <w:r w:rsidR="00203617">
        <w:rPr>
          <w:rFonts w:ascii="Times New Roman" w:hAnsi="Times New Roman" w:cs="Times New Roman"/>
        </w:rPr>
        <w:t xml:space="preserve">—and we did so despite significant pushback in nearly every case.  We auctioned off 70 MHz of mid-band spectrum at </w:t>
      </w:r>
      <w:r w:rsidRPr="000C1F03" w:rsidR="00AC2932">
        <w:rPr>
          <w:rFonts w:ascii="Times New Roman" w:hAnsi="Times New Roman" w:cs="Times New Roman"/>
        </w:rPr>
        <w:t>3.5 GHz</w:t>
      </w:r>
      <w:r>
        <w:rPr>
          <w:rFonts w:ascii="Times New Roman" w:hAnsi="Times New Roman" w:cs="Times New Roman"/>
        </w:rPr>
        <w:t xml:space="preserve">.  </w:t>
      </w:r>
      <w:r w:rsidR="00203617">
        <w:rPr>
          <w:rFonts w:ascii="Times New Roman" w:hAnsi="Times New Roman" w:cs="Times New Roman"/>
        </w:rPr>
        <w:t>We modernized the rules for 50 MHz of mid-band spectrum a</w:t>
      </w:r>
      <w:r>
        <w:rPr>
          <w:rFonts w:ascii="Times New Roman" w:hAnsi="Times New Roman" w:cs="Times New Roman"/>
        </w:rPr>
        <w:t xml:space="preserve">t </w:t>
      </w:r>
      <w:r w:rsidRPr="000C1F03" w:rsidR="000C1F03">
        <w:rPr>
          <w:rFonts w:ascii="Times New Roman" w:hAnsi="Times New Roman" w:cs="Times New Roman"/>
        </w:rPr>
        <w:t xml:space="preserve">4.9 GHz. </w:t>
      </w:r>
      <w:r w:rsidR="0013136E">
        <w:rPr>
          <w:rFonts w:ascii="Times New Roman" w:hAnsi="Times New Roman" w:cs="Times New Roman"/>
        </w:rPr>
        <w:t xml:space="preserve"> </w:t>
      </w:r>
      <w:r w:rsidR="00203617">
        <w:rPr>
          <w:rFonts w:ascii="Times New Roman" w:hAnsi="Times New Roman" w:cs="Times New Roman"/>
        </w:rPr>
        <w:t>We authorized the use of 30 MHz of m</w:t>
      </w:r>
      <w:r w:rsidR="001C1429">
        <w:rPr>
          <w:rFonts w:ascii="Times New Roman" w:hAnsi="Times New Roman" w:cs="Times New Roman"/>
        </w:rPr>
        <w:t>id-band spectrum i</w:t>
      </w:r>
      <w:r w:rsidRPr="000C1F03" w:rsidR="000C1F03">
        <w:rPr>
          <w:rFonts w:ascii="Times New Roman" w:hAnsi="Times New Roman" w:cs="Times New Roman"/>
        </w:rPr>
        <w:t>n the L Band</w:t>
      </w:r>
      <w:r w:rsidR="001C1429">
        <w:rPr>
          <w:rFonts w:ascii="Times New Roman" w:hAnsi="Times New Roman" w:cs="Times New Roman"/>
        </w:rPr>
        <w:t xml:space="preserve">.  We opened up 45 MHz of mid-band spectrum at </w:t>
      </w:r>
      <w:r w:rsidRPr="000C1F03" w:rsidR="000C1F03">
        <w:rPr>
          <w:rFonts w:ascii="Times New Roman" w:hAnsi="Times New Roman" w:cs="Times New Roman"/>
        </w:rPr>
        <w:t>5.9 GHz</w:t>
      </w:r>
      <w:r w:rsidR="001C1429">
        <w:rPr>
          <w:rFonts w:ascii="Times New Roman" w:hAnsi="Times New Roman" w:cs="Times New Roman"/>
        </w:rPr>
        <w:t>.  We pushed out an additional 1,200 MHz of mid-band spectrum a</w:t>
      </w:r>
      <w:r>
        <w:rPr>
          <w:rFonts w:ascii="Times New Roman" w:hAnsi="Times New Roman" w:cs="Times New Roman"/>
        </w:rPr>
        <w:t>t 6 GHz</w:t>
      </w:r>
      <w:r w:rsidRPr="000C1F03" w:rsidR="000C1F03">
        <w:rPr>
          <w:rFonts w:ascii="Times New Roman" w:hAnsi="Times New Roman" w:cs="Times New Roman"/>
        </w:rPr>
        <w:t xml:space="preserve">. </w:t>
      </w:r>
      <w:r w:rsidR="0013136E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we </w:t>
      </w:r>
      <w:r w:rsidR="001C1429">
        <w:rPr>
          <w:rFonts w:ascii="Times New Roman" w:hAnsi="Times New Roman" w:cs="Times New Roman"/>
        </w:rPr>
        <w:t xml:space="preserve">successfully auctioned off </w:t>
      </w:r>
      <w:r>
        <w:rPr>
          <w:rFonts w:ascii="Times New Roman" w:hAnsi="Times New Roman" w:cs="Times New Roman"/>
        </w:rPr>
        <w:t xml:space="preserve">280 MHz of </w:t>
      </w:r>
      <w:r w:rsidR="001C1429">
        <w:rPr>
          <w:rFonts w:ascii="Times New Roman" w:hAnsi="Times New Roman" w:cs="Times New Roman"/>
        </w:rPr>
        <w:t>mid-band spectrum in the</w:t>
      </w:r>
      <w:r>
        <w:rPr>
          <w:rFonts w:ascii="Times New Roman" w:hAnsi="Times New Roman" w:cs="Times New Roman"/>
        </w:rPr>
        <w:t xml:space="preserve"> </w:t>
      </w:r>
      <w:r w:rsidRPr="000C1F03" w:rsidR="000C1F0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-</w:t>
      </w:r>
      <w:r w:rsidRPr="000C1F03" w:rsidR="000C1F03">
        <w:rPr>
          <w:rFonts w:ascii="Times New Roman" w:hAnsi="Times New Roman" w:cs="Times New Roman"/>
        </w:rPr>
        <w:t>Band</w:t>
      </w:r>
      <w:r>
        <w:rPr>
          <w:rFonts w:ascii="Times New Roman" w:hAnsi="Times New Roman" w:cs="Times New Roman"/>
        </w:rPr>
        <w:t>.</w:t>
      </w:r>
    </w:p>
    <w:p w:rsidR="0040038C" w:rsidP="0013136E" w14:paraId="5F5A73E1" w14:textId="0888121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C17A4" w:rsidP="00A32830" w14:paraId="4CEDF60E" w14:textId="4453CC4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</w:t>
      </w:r>
      <w:r w:rsidR="00BA3873">
        <w:rPr>
          <w:rFonts w:ascii="Times New Roman" w:hAnsi="Times New Roman" w:cs="Times New Roman"/>
        </w:rPr>
        <w:t xml:space="preserve">some might argue that </w:t>
      </w:r>
      <w:r>
        <w:rPr>
          <w:rFonts w:ascii="Times New Roman" w:hAnsi="Times New Roman" w:cs="Times New Roman"/>
        </w:rPr>
        <w:t>t</w:t>
      </w:r>
      <w:r w:rsidR="00B14DBC">
        <w:rPr>
          <w:rFonts w:ascii="Times New Roman" w:hAnsi="Times New Roman" w:cs="Times New Roman"/>
        </w:rPr>
        <w:t xml:space="preserve">oday’s </w:t>
      </w:r>
      <w:r w:rsidR="001C1429">
        <w:rPr>
          <w:rFonts w:ascii="Times New Roman" w:hAnsi="Times New Roman" w:cs="Times New Roman"/>
        </w:rPr>
        <w:t xml:space="preserve">2.5 GHz </w:t>
      </w:r>
      <w:r w:rsidR="00B14DBC">
        <w:rPr>
          <w:rFonts w:ascii="Times New Roman" w:hAnsi="Times New Roman" w:cs="Times New Roman"/>
        </w:rPr>
        <w:t>Public Notice</w:t>
      </w:r>
      <w:r w:rsidR="00BA3873">
        <w:rPr>
          <w:rFonts w:ascii="Times New Roman" w:hAnsi="Times New Roman" w:cs="Times New Roman"/>
        </w:rPr>
        <w:t>—which largely adopts procedures the agency previously proposed—</w:t>
      </w:r>
      <w:r w:rsidR="00D85A45">
        <w:rPr>
          <w:rFonts w:ascii="Times New Roman" w:hAnsi="Times New Roman" w:cs="Times New Roman"/>
        </w:rPr>
        <w:t xml:space="preserve">isn’t exactly </w:t>
      </w:r>
      <w:r w:rsidR="00475C41">
        <w:rPr>
          <w:rFonts w:ascii="Times New Roman" w:hAnsi="Times New Roman" w:cs="Times New Roman"/>
        </w:rPr>
        <w:t xml:space="preserve">a </w:t>
      </w:r>
      <w:r w:rsidR="00D85A45">
        <w:rPr>
          <w:rFonts w:ascii="Times New Roman" w:hAnsi="Times New Roman" w:cs="Times New Roman"/>
        </w:rPr>
        <w:t>headline</w:t>
      </w:r>
      <w:r w:rsidR="00BA3873">
        <w:rPr>
          <w:rFonts w:ascii="Times New Roman" w:hAnsi="Times New Roman" w:cs="Times New Roman"/>
        </w:rPr>
        <w:t xml:space="preserve"> </w:t>
      </w:r>
      <w:r w:rsidR="001C1429">
        <w:rPr>
          <w:rFonts w:ascii="Times New Roman" w:hAnsi="Times New Roman" w:cs="Times New Roman"/>
        </w:rPr>
        <w:t>grabbing decision</w:t>
      </w:r>
      <w:r>
        <w:rPr>
          <w:rFonts w:ascii="Times New Roman" w:hAnsi="Times New Roman" w:cs="Times New Roman"/>
        </w:rPr>
        <w:t xml:space="preserve">, </w:t>
      </w:r>
      <w:r w:rsidR="001C1429">
        <w:rPr>
          <w:rFonts w:ascii="Times New Roman" w:hAnsi="Times New Roman" w:cs="Times New Roman"/>
        </w:rPr>
        <w:t xml:space="preserve">for my part </w:t>
      </w:r>
      <w:r>
        <w:rPr>
          <w:rFonts w:ascii="Times New Roman" w:hAnsi="Times New Roman" w:cs="Times New Roman"/>
        </w:rPr>
        <w:t xml:space="preserve">I </w:t>
      </w:r>
      <w:r w:rsidR="0003323D">
        <w:rPr>
          <w:rFonts w:ascii="Times New Roman" w:hAnsi="Times New Roman" w:cs="Times New Roman"/>
        </w:rPr>
        <w:t xml:space="preserve">am glad we are taking this last step to get the 2.5 GHz auction across the finish line.  </w:t>
      </w:r>
      <w:r w:rsidR="001C1429">
        <w:rPr>
          <w:rFonts w:ascii="Times New Roman" w:hAnsi="Times New Roman" w:cs="Times New Roman"/>
        </w:rPr>
        <w:t xml:space="preserve">Last March, </w:t>
      </w:r>
      <w:r w:rsidR="0003323D">
        <w:rPr>
          <w:rFonts w:ascii="Times New Roman" w:hAnsi="Times New Roman" w:cs="Times New Roman"/>
        </w:rPr>
        <w:t xml:space="preserve">I called for </w:t>
      </w:r>
      <w:r w:rsidR="001C1429">
        <w:rPr>
          <w:rFonts w:ascii="Times New Roman" w:hAnsi="Times New Roman" w:cs="Times New Roman"/>
        </w:rPr>
        <w:t xml:space="preserve">the Commission to complete this </w:t>
      </w:r>
      <w:r w:rsidR="008F3332">
        <w:rPr>
          <w:rFonts w:ascii="Times New Roman" w:hAnsi="Times New Roman" w:cs="Times New Roman"/>
        </w:rPr>
        <w:t xml:space="preserve">auction </w:t>
      </w:r>
      <w:r w:rsidR="001C1429">
        <w:rPr>
          <w:rFonts w:ascii="Times New Roman" w:hAnsi="Times New Roman" w:cs="Times New Roman"/>
        </w:rPr>
        <w:t>in 2021</w:t>
      </w:r>
      <w:r w:rsidR="0003323D">
        <w:rPr>
          <w:rFonts w:ascii="Times New Roman" w:hAnsi="Times New Roman" w:cs="Times New Roman"/>
        </w:rPr>
        <w:t xml:space="preserve">, </w:t>
      </w:r>
      <w:r w:rsidR="001C1429">
        <w:rPr>
          <w:rFonts w:ascii="Times New Roman" w:hAnsi="Times New Roman" w:cs="Times New Roman"/>
        </w:rPr>
        <w:t>which our January 2021 Public Notice would have enabled—an action that would not have put this auction</w:t>
      </w:r>
      <w:r w:rsidR="00475C41">
        <w:rPr>
          <w:rFonts w:ascii="Times New Roman" w:hAnsi="Times New Roman" w:cs="Times New Roman"/>
        </w:rPr>
        <w:t xml:space="preserve"> </w:t>
      </w:r>
      <w:r w:rsidR="0003323D">
        <w:rPr>
          <w:rFonts w:ascii="Times New Roman" w:hAnsi="Times New Roman" w:cs="Times New Roman"/>
        </w:rPr>
        <w:t xml:space="preserve">quite so close to the expiration of our auction authority—but I am pleased we are </w:t>
      </w:r>
      <w:r w:rsidR="001C1429">
        <w:rPr>
          <w:rFonts w:ascii="Times New Roman" w:hAnsi="Times New Roman" w:cs="Times New Roman"/>
        </w:rPr>
        <w:t>setting an auction start date now</w:t>
      </w:r>
      <w:r w:rsidR="00423157">
        <w:rPr>
          <w:rFonts w:ascii="Times New Roman" w:hAnsi="Times New Roman" w:cs="Times New Roman"/>
        </w:rPr>
        <w:t>.</w:t>
      </w:r>
    </w:p>
    <w:p w:rsidR="00A5115B" w:rsidP="00A32830" w14:paraId="3E6A3FC8" w14:textId="0D1DA67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23157" w:rsidP="00A32830" w14:paraId="092B38EA" w14:textId="250857E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course, </w:t>
      </w:r>
      <w:r w:rsidR="004A3C6E">
        <w:rPr>
          <w:rFonts w:ascii="Times New Roman" w:hAnsi="Times New Roman" w:cs="Times New Roman"/>
        </w:rPr>
        <w:t>there is a lot more we need to do to stay on track</w:t>
      </w:r>
      <w:r w:rsidR="00BA3873">
        <w:rPr>
          <w:rFonts w:ascii="Times New Roman" w:hAnsi="Times New Roman" w:cs="Times New Roman"/>
        </w:rPr>
        <w:t>—to meet the pace and cadence of the Commission’s prior work on mid-bad spectrum</w:t>
      </w:r>
      <w:r w:rsidR="004A3C6E">
        <w:rPr>
          <w:rFonts w:ascii="Times New Roman" w:hAnsi="Times New Roman" w:cs="Times New Roman"/>
        </w:rPr>
        <w:t xml:space="preserve">.  </w:t>
      </w:r>
      <w:r w:rsidR="00475C4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 a speech</w:t>
      </w:r>
      <w:r w:rsidR="006A22C5">
        <w:rPr>
          <w:rFonts w:ascii="Times New Roman" w:hAnsi="Times New Roman" w:cs="Times New Roman"/>
        </w:rPr>
        <w:t xml:space="preserve"> one year ago </w:t>
      </w:r>
      <w:r>
        <w:rPr>
          <w:rFonts w:ascii="Times New Roman" w:hAnsi="Times New Roman" w:cs="Times New Roman"/>
        </w:rPr>
        <w:t>this month</w:t>
      </w:r>
      <w:r w:rsidR="006A22C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 offered up several additional steps that I thought we could get done in 2021.  For one, </w:t>
      </w:r>
      <w:r w:rsidR="006A22C5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>c</w:t>
      </w:r>
      <w:r w:rsidR="006A22C5">
        <w:rPr>
          <w:rFonts w:ascii="Times New Roman" w:hAnsi="Times New Roman" w:cs="Times New Roman"/>
        </w:rPr>
        <w:t xml:space="preserve">ould </w:t>
      </w:r>
      <w:r>
        <w:rPr>
          <w:rFonts w:ascii="Times New Roman" w:hAnsi="Times New Roman" w:cs="Times New Roman"/>
        </w:rPr>
        <w:t>authorize very</w:t>
      </w:r>
      <w:r w:rsidR="00605492">
        <w:rPr>
          <w:rFonts w:ascii="Times New Roman" w:hAnsi="Times New Roman" w:cs="Times New Roman"/>
        </w:rPr>
        <w:t xml:space="preserve"> low power devices to operate in the 6 GHz band </w:t>
      </w:r>
      <w:r w:rsidR="007B223C">
        <w:rPr>
          <w:rFonts w:ascii="Times New Roman" w:hAnsi="Times New Roman" w:cs="Times New Roman"/>
        </w:rPr>
        <w:t>and also allow client-to-client device communications in th</w:t>
      </w:r>
      <w:r>
        <w:rPr>
          <w:rFonts w:ascii="Times New Roman" w:hAnsi="Times New Roman" w:cs="Times New Roman"/>
        </w:rPr>
        <w:t xml:space="preserve">at </w:t>
      </w:r>
      <w:r w:rsidR="007B223C">
        <w:rPr>
          <w:rFonts w:ascii="Times New Roman" w:hAnsi="Times New Roman" w:cs="Times New Roman"/>
        </w:rPr>
        <w:t xml:space="preserve">band.  </w:t>
      </w:r>
      <w:r>
        <w:rPr>
          <w:rFonts w:ascii="Times New Roman" w:hAnsi="Times New Roman" w:cs="Times New Roman"/>
        </w:rPr>
        <w:t>For another, w</w:t>
      </w:r>
      <w:r w:rsidR="007B223C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c</w:t>
      </w:r>
      <w:r w:rsidR="007B223C">
        <w:rPr>
          <w:rFonts w:ascii="Times New Roman" w:hAnsi="Times New Roman" w:cs="Times New Roman"/>
        </w:rPr>
        <w:t>ould seek comment on increasing the power levels for CBRS operations in the 3.5 GHz band</w:t>
      </w:r>
      <w:r w:rsidRPr="00FB4D75" w:rsidR="00FB4D75">
        <w:rPr>
          <w:rFonts w:ascii="Times New Roman" w:hAnsi="Times New Roman" w:cs="Times New Roman"/>
        </w:rPr>
        <w:t>.</w:t>
      </w:r>
      <w:r w:rsidR="00FB4D7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For still another, w</w:t>
      </w:r>
      <w:r w:rsidR="00FB4D75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c</w:t>
      </w:r>
      <w:r w:rsidR="00FB4D75">
        <w:rPr>
          <w:rFonts w:ascii="Times New Roman" w:hAnsi="Times New Roman" w:cs="Times New Roman"/>
        </w:rPr>
        <w:t>ould start a proceeding to</w:t>
      </w:r>
      <w:r w:rsidRPr="00FB4D75" w:rsidR="00FB4D75">
        <w:rPr>
          <w:rFonts w:ascii="Times New Roman" w:hAnsi="Times New Roman" w:cs="Times New Roman"/>
        </w:rPr>
        <w:t xml:space="preserve"> look at updating the rules that apply to </w:t>
      </w:r>
      <w:r>
        <w:rPr>
          <w:rFonts w:ascii="Times New Roman" w:hAnsi="Times New Roman" w:cs="Times New Roman"/>
        </w:rPr>
        <w:t>unlicensed operations in the mid-band swath of spectrum known as</w:t>
      </w:r>
      <w:r w:rsidR="00475C41">
        <w:rPr>
          <w:rFonts w:ascii="Times New Roman" w:hAnsi="Times New Roman" w:cs="Times New Roman"/>
        </w:rPr>
        <w:t xml:space="preserve"> </w:t>
      </w:r>
      <w:r w:rsidRPr="00FB4D75" w:rsidR="00FB4D75">
        <w:rPr>
          <w:rFonts w:ascii="Times New Roman" w:hAnsi="Times New Roman" w:cs="Times New Roman"/>
        </w:rPr>
        <w:t>U-NII-2C</w:t>
      </w:r>
      <w:r>
        <w:rPr>
          <w:rFonts w:ascii="Times New Roman" w:hAnsi="Times New Roman" w:cs="Times New Roman"/>
        </w:rPr>
        <w:t>—perhaps even permitting very low power operations there</w:t>
      </w:r>
      <w:r w:rsidR="00FB4D75">
        <w:rPr>
          <w:rFonts w:ascii="Times New Roman" w:hAnsi="Times New Roman" w:cs="Times New Roman"/>
        </w:rPr>
        <w:t xml:space="preserve">. </w:t>
      </w:r>
      <w:r w:rsidR="00BB5D20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in 2022 and beyond, </w:t>
      </w:r>
      <w:r w:rsidR="00BB5D20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>c</w:t>
      </w:r>
      <w:r w:rsidR="00BB5D20">
        <w:rPr>
          <w:rFonts w:ascii="Times New Roman" w:hAnsi="Times New Roman" w:cs="Times New Roman"/>
        </w:rPr>
        <w:t xml:space="preserve">ould </w:t>
      </w:r>
      <w:r w:rsidR="005F00B3">
        <w:rPr>
          <w:rFonts w:ascii="Times New Roman" w:hAnsi="Times New Roman" w:cs="Times New Roman"/>
        </w:rPr>
        <w:t xml:space="preserve">then </w:t>
      </w:r>
      <w:r w:rsidR="00BB5D20">
        <w:rPr>
          <w:rFonts w:ascii="Times New Roman" w:hAnsi="Times New Roman" w:cs="Times New Roman"/>
        </w:rPr>
        <w:t xml:space="preserve">shift our focus to the Lower 3 GHz band and </w:t>
      </w:r>
      <w:r w:rsidR="005F00B3">
        <w:rPr>
          <w:rFonts w:ascii="Times New Roman" w:hAnsi="Times New Roman" w:cs="Times New Roman"/>
        </w:rPr>
        <w:t>several additional spectrum bands</w:t>
      </w:r>
      <w:r w:rsidR="00BB5D20">
        <w:rPr>
          <w:rFonts w:ascii="Times New Roman" w:hAnsi="Times New Roman" w:cs="Times New Roman"/>
        </w:rPr>
        <w:t>.</w:t>
      </w:r>
    </w:p>
    <w:p w:rsidR="002367E6" w:rsidP="00A32830" w14:paraId="3E483C23" w14:textId="7437F32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F00B3" w:rsidP="00100DB5" w14:paraId="7C044C07" w14:textId="40C7887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Shifting focus back to </w:t>
      </w:r>
      <w:r>
        <w:rPr>
          <w:rFonts w:ascii="Times New Roman" w:hAnsi="Times New Roman" w:cs="Times New Roman"/>
        </w:rPr>
        <w:t xml:space="preserve">the specifics of </w:t>
      </w:r>
      <w:r>
        <w:rPr>
          <w:rFonts w:ascii="Times New Roman" w:hAnsi="Times New Roman" w:cs="Times New Roman"/>
        </w:rPr>
        <w:t>today’s item,</w:t>
      </w:r>
      <w:r w:rsidR="00516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think the Commission’s January 2021 proposal to use a simultaneous multi-round (SMR) auction format made a lot of sense, given that we are not dealing with generic or fungible licenses in this auction.  Nonetheless, I think it is important that we get going with this auction, so I am voting to approve of the decision to use an ascending clock format.  </w:t>
      </w:r>
    </w:p>
    <w:p w:rsidR="005F00B3" w:rsidP="00100DB5" w14:paraId="684BF65F" w14:textId="4537780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0249C" w:rsidP="00100DB5" w14:paraId="17B77732" w14:textId="1D86C1E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closing, </w:t>
      </w:r>
      <w:r w:rsidR="00100DB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want to</w:t>
      </w:r>
      <w:r w:rsidR="00100DB5">
        <w:rPr>
          <w:rFonts w:ascii="Times New Roman" w:hAnsi="Times New Roman" w:cs="Times New Roman"/>
        </w:rPr>
        <w:t xml:space="preserve"> thank the staff of the </w:t>
      </w:r>
      <w:r w:rsidRPr="008534E4" w:rsidR="00100DB5">
        <w:rPr>
          <w:rFonts w:ascii="Times New Roman" w:hAnsi="Times New Roman" w:cs="Times New Roman"/>
        </w:rPr>
        <w:t>Office of Economics and Analytics and the Wireless Telecommunications Bureau</w:t>
      </w:r>
      <w:r w:rsidR="00100DB5">
        <w:rPr>
          <w:rFonts w:ascii="Times New Roman" w:hAnsi="Times New Roman" w:cs="Times New Roman"/>
        </w:rPr>
        <w:t xml:space="preserve"> for their work.</w:t>
      </w:r>
      <w:bookmarkEnd w:id="0"/>
      <w:bookmarkEnd w:id="1"/>
    </w:p>
    <w:sectPr w:rsidSect="0055614C">
      <w:headerReference w:type="default" r:id="rId4"/>
      <w:footerReference w:type="first" r:id="rId5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1A67A64A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11B8D67A" w14:textId="77777777">
    <w:pPr>
      <w:spacing w:after="389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CD"/>
    <w:rsid w:val="00016D09"/>
    <w:rsid w:val="00020A69"/>
    <w:rsid w:val="0003323D"/>
    <w:rsid w:val="00034BF2"/>
    <w:rsid w:val="00035CFA"/>
    <w:rsid w:val="00043F7F"/>
    <w:rsid w:val="000454F0"/>
    <w:rsid w:val="000479D4"/>
    <w:rsid w:val="00054057"/>
    <w:rsid w:val="00057D0E"/>
    <w:rsid w:val="00065DA8"/>
    <w:rsid w:val="00075B8E"/>
    <w:rsid w:val="00076209"/>
    <w:rsid w:val="00082810"/>
    <w:rsid w:val="0008619D"/>
    <w:rsid w:val="000933AD"/>
    <w:rsid w:val="000A2DE4"/>
    <w:rsid w:val="000A666E"/>
    <w:rsid w:val="000B01D6"/>
    <w:rsid w:val="000B4EB0"/>
    <w:rsid w:val="000C1F03"/>
    <w:rsid w:val="000C26CF"/>
    <w:rsid w:val="000C2D14"/>
    <w:rsid w:val="000C3061"/>
    <w:rsid w:val="000D5C4F"/>
    <w:rsid w:val="000E009D"/>
    <w:rsid w:val="000E1873"/>
    <w:rsid w:val="000E1CE5"/>
    <w:rsid w:val="000E750C"/>
    <w:rsid w:val="000F6E1B"/>
    <w:rsid w:val="00100DB5"/>
    <w:rsid w:val="00104032"/>
    <w:rsid w:val="00107595"/>
    <w:rsid w:val="00107B55"/>
    <w:rsid w:val="00117A75"/>
    <w:rsid w:val="0012452C"/>
    <w:rsid w:val="0013136E"/>
    <w:rsid w:val="00136E15"/>
    <w:rsid w:val="001373A8"/>
    <w:rsid w:val="00142AF5"/>
    <w:rsid w:val="00153976"/>
    <w:rsid w:val="00156EFC"/>
    <w:rsid w:val="00157BF6"/>
    <w:rsid w:val="00157E38"/>
    <w:rsid w:val="001621B3"/>
    <w:rsid w:val="001637E1"/>
    <w:rsid w:val="00164920"/>
    <w:rsid w:val="001654F9"/>
    <w:rsid w:val="00167F2E"/>
    <w:rsid w:val="00173319"/>
    <w:rsid w:val="00173705"/>
    <w:rsid w:val="00180066"/>
    <w:rsid w:val="001811A4"/>
    <w:rsid w:val="0018472E"/>
    <w:rsid w:val="00184BA6"/>
    <w:rsid w:val="00191120"/>
    <w:rsid w:val="001A3FEE"/>
    <w:rsid w:val="001A65D8"/>
    <w:rsid w:val="001A7D2F"/>
    <w:rsid w:val="001B3D72"/>
    <w:rsid w:val="001C1429"/>
    <w:rsid w:val="001D107D"/>
    <w:rsid w:val="001D1964"/>
    <w:rsid w:val="001D1D42"/>
    <w:rsid w:val="001D3623"/>
    <w:rsid w:val="001E208B"/>
    <w:rsid w:val="001F0631"/>
    <w:rsid w:val="001F0871"/>
    <w:rsid w:val="00203617"/>
    <w:rsid w:val="00204E00"/>
    <w:rsid w:val="00211667"/>
    <w:rsid w:val="00223F0B"/>
    <w:rsid w:val="00225DC3"/>
    <w:rsid w:val="002321CD"/>
    <w:rsid w:val="00232264"/>
    <w:rsid w:val="00232687"/>
    <w:rsid w:val="002367E6"/>
    <w:rsid w:val="00236B5C"/>
    <w:rsid w:val="0024711E"/>
    <w:rsid w:val="002474C5"/>
    <w:rsid w:val="00247A87"/>
    <w:rsid w:val="002502FF"/>
    <w:rsid w:val="00251139"/>
    <w:rsid w:val="002520A5"/>
    <w:rsid w:val="00252161"/>
    <w:rsid w:val="00254495"/>
    <w:rsid w:val="00254CEE"/>
    <w:rsid w:val="00271689"/>
    <w:rsid w:val="002806F6"/>
    <w:rsid w:val="00280943"/>
    <w:rsid w:val="00281CDE"/>
    <w:rsid w:val="00282DDD"/>
    <w:rsid w:val="00287B17"/>
    <w:rsid w:val="002A0392"/>
    <w:rsid w:val="002A5EC2"/>
    <w:rsid w:val="002B3988"/>
    <w:rsid w:val="002C1DFA"/>
    <w:rsid w:val="002C537A"/>
    <w:rsid w:val="002D1518"/>
    <w:rsid w:val="002D42A3"/>
    <w:rsid w:val="002F119B"/>
    <w:rsid w:val="002F6EB0"/>
    <w:rsid w:val="00301BF7"/>
    <w:rsid w:val="00303A39"/>
    <w:rsid w:val="003054A8"/>
    <w:rsid w:val="00317C14"/>
    <w:rsid w:val="0032532E"/>
    <w:rsid w:val="003255F0"/>
    <w:rsid w:val="0033071E"/>
    <w:rsid w:val="00330B81"/>
    <w:rsid w:val="00330D68"/>
    <w:rsid w:val="00333877"/>
    <w:rsid w:val="00333B0E"/>
    <w:rsid w:val="00343980"/>
    <w:rsid w:val="003514D4"/>
    <w:rsid w:val="003558B2"/>
    <w:rsid w:val="00356DD1"/>
    <w:rsid w:val="0036318A"/>
    <w:rsid w:val="00367476"/>
    <w:rsid w:val="00370E0B"/>
    <w:rsid w:val="0037125E"/>
    <w:rsid w:val="00373BFB"/>
    <w:rsid w:val="00374480"/>
    <w:rsid w:val="00397456"/>
    <w:rsid w:val="003976A4"/>
    <w:rsid w:val="00397EF5"/>
    <w:rsid w:val="003A4A75"/>
    <w:rsid w:val="003A7E05"/>
    <w:rsid w:val="003B67DE"/>
    <w:rsid w:val="003C1AF7"/>
    <w:rsid w:val="003C58AD"/>
    <w:rsid w:val="003C6EF1"/>
    <w:rsid w:val="003D0A0B"/>
    <w:rsid w:val="003D4208"/>
    <w:rsid w:val="003E38AB"/>
    <w:rsid w:val="003E506D"/>
    <w:rsid w:val="003F1039"/>
    <w:rsid w:val="003F6F47"/>
    <w:rsid w:val="0040038C"/>
    <w:rsid w:val="00416935"/>
    <w:rsid w:val="004219A5"/>
    <w:rsid w:val="00423157"/>
    <w:rsid w:val="004236EC"/>
    <w:rsid w:val="00425998"/>
    <w:rsid w:val="00431F4B"/>
    <w:rsid w:val="00435985"/>
    <w:rsid w:val="004423ED"/>
    <w:rsid w:val="004448E5"/>
    <w:rsid w:val="004457CA"/>
    <w:rsid w:val="00445E07"/>
    <w:rsid w:val="00446B5F"/>
    <w:rsid w:val="00457F34"/>
    <w:rsid w:val="0046179D"/>
    <w:rsid w:val="00463542"/>
    <w:rsid w:val="004675F4"/>
    <w:rsid w:val="00475C41"/>
    <w:rsid w:val="00482A3C"/>
    <w:rsid w:val="00491059"/>
    <w:rsid w:val="004A2CF4"/>
    <w:rsid w:val="004A3C6E"/>
    <w:rsid w:val="004A48B7"/>
    <w:rsid w:val="004A7511"/>
    <w:rsid w:val="004A7A03"/>
    <w:rsid w:val="004B09F1"/>
    <w:rsid w:val="004B536E"/>
    <w:rsid w:val="004B6CF2"/>
    <w:rsid w:val="004C3EBC"/>
    <w:rsid w:val="004C4A33"/>
    <w:rsid w:val="004C577C"/>
    <w:rsid w:val="004C7C97"/>
    <w:rsid w:val="004E2664"/>
    <w:rsid w:val="004F1ECE"/>
    <w:rsid w:val="004F2525"/>
    <w:rsid w:val="004F33A2"/>
    <w:rsid w:val="00506D9C"/>
    <w:rsid w:val="00515D00"/>
    <w:rsid w:val="005168A4"/>
    <w:rsid w:val="0052176B"/>
    <w:rsid w:val="00523930"/>
    <w:rsid w:val="00531D0A"/>
    <w:rsid w:val="0054182E"/>
    <w:rsid w:val="00542EFA"/>
    <w:rsid w:val="0054406E"/>
    <w:rsid w:val="0054640B"/>
    <w:rsid w:val="00547223"/>
    <w:rsid w:val="0055030C"/>
    <w:rsid w:val="005510E9"/>
    <w:rsid w:val="00556A8B"/>
    <w:rsid w:val="00565241"/>
    <w:rsid w:val="00565EB1"/>
    <w:rsid w:val="00566692"/>
    <w:rsid w:val="00573F35"/>
    <w:rsid w:val="005867C2"/>
    <w:rsid w:val="00597141"/>
    <w:rsid w:val="00597AEB"/>
    <w:rsid w:val="005B3909"/>
    <w:rsid w:val="005B4B12"/>
    <w:rsid w:val="005C4D4F"/>
    <w:rsid w:val="005C5DF1"/>
    <w:rsid w:val="005C7A73"/>
    <w:rsid w:val="005D0D50"/>
    <w:rsid w:val="005D1AB8"/>
    <w:rsid w:val="005D4C53"/>
    <w:rsid w:val="005E3DB8"/>
    <w:rsid w:val="005F00B3"/>
    <w:rsid w:val="005F5DDD"/>
    <w:rsid w:val="00601405"/>
    <w:rsid w:val="00605492"/>
    <w:rsid w:val="00605514"/>
    <w:rsid w:val="00606E73"/>
    <w:rsid w:val="006078E6"/>
    <w:rsid w:val="0062233F"/>
    <w:rsid w:val="00631377"/>
    <w:rsid w:val="00634328"/>
    <w:rsid w:val="00637FC8"/>
    <w:rsid w:val="0064107B"/>
    <w:rsid w:val="00644485"/>
    <w:rsid w:val="00657E69"/>
    <w:rsid w:val="006606AF"/>
    <w:rsid w:val="00660B60"/>
    <w:rsid w:val="00661123"/>
    <w:rsid w:val="006725F8"/>
    <w:rsid w:val="00674F9A"/>
    <w:rsid w:val="0067671A"/>
    <w:rsid w:val="0067685C"/>
    <w:rsid w:val="0069395D"/>
    <w:rsid w:val="006A22C5"/>
    <w:rsid w:val="006A263D"/>
    <w:rsid w:val="006B3441"/>
    <w:rsid w:val="006B7892"/>
    <w:rsid w:val="006C22D9"/>
    <w:rsid w:val="006C4676"/>
    <w:rsid w:val="006C4C92"/>
    <w:rsid w:val="006C7320"/>
    <w:rsid w:val="006E0663"/>
    <w:rsid w:val="006F2966"/>
    <w:rsid w:val="006F3B4E"/>
    <w:rsid w:val="006F7595"/>
    <w:rsid w:val="00717713"/>
    <w:rsid w:val="007236EF"/>
    <w:rsid w:val="00724D5B"/>
    <w:rsid w:val="00750F36"/>
    <w:rsid w:val="00751380"/>
    <w:rsid w:val="0075235F"/>
    <w:rsid w:val="00752DCA"/>
    <w:rsid w:val="00755240"/>
    <w:rsid w:val="0076749D"/>
    <w:rsid w:val="00770A95"/>
    <w:rsid w:val="00773548"/>
    <w:rsid w:val="00776F66"/>
    <w:rsid w:val="007778EF"/>
    <w:rsid w:val="007813E0"/>
    <w:rsid w:val="007836A3"/>
    <w:rsid w:val="00784AF8"/>
    <w:rsid w:val="00787005"/>
    <w:rsid w:val="00787342"/>
    <w:rsid w:val="00791A97"/>
    <w:rsid w:val="00796B74"/>
    <w:rsid w:val="007A0DD6"/>
    <w:rsid w:val="007A33CA"/>
    <w:rsid w:val="007B011B"/>
    <w:rsid w:val="007B1EAB"/>
    <w:rsid w:val="007B223C"/>
    <w:rsid w:val="007C636B"/>
    <w:rsid w:val="007D193E"/>
    <w:rsid w:val="007D1A3C"/>
    <w:rsid w:val="007E166D"/>
    <w:rsid w:val="007E3DE2"/>
    <w:rsid w:val="007E44AD"/>
    <w:rsid w:val="007E4DDB"/>
    <w:rsid w:val="007F5043"/>
    <w:rsid w:val="0080249C"/>
    <w:rsid w:val="0081586B"/>
    <w:rsid w:val="00820965"/>
    <w:rsid w:val="00831377"/>
    <w:rsid w:val="00844F3C"/>
    <w:rsid w:val="008457E5"/>
    <w:rsid w:val="008534E4"/>
    <w:rsid w:val="00854351"/>
    <w:rsid w:val="00854922"/>
    <w:rsid w:val="00854EFC"/>
    <w:rsid w:val="00857D7D"/>
    <w:rsid w:val="008659AA"/>
    <w:rsid w:val="00870856"/>
    <w:rsid w:val="008741A5"/>
    <w:rsid w:val="008759FA"/>
    <w:rsid w:val="008775ED"/>
    <w:rsid w:val="00877F3A"/>
    <w:rsid w:val="00890C65"/>
    <w:rsid w:val="008914D9"/>
    <w:rsid w:val="00891C44"/>
    <w:rsid w:val="008A3DBF"/>
    <w:rsid w:val="008B0E64"/>
    <w:rsid w:val="008B3587"/>
    <w:rsid w:val="008C3C76"/>
    <w:rsid w:val="008C46C2"/>
    <w:rsid w:val="008D32C5"/>
    <w:rsid w:val="008D6CC6"/>
    <w:rsid w:val="008E1C20"/>
    <w:rsid w:val="008E4256"/>
    <w:rsid w:val="008F3332"/>
    <w:rsid w:val="008F51FE"/>
    <w:rsid w:val="00920F0B"/>
    <w:rsid w:val="00923A6E"/>
    <w:rsid w:val="00924D5B"/>
    <w:rsid w:val="00927CEC"/>
    <w:rsid w:val="009351B8"/>
    <w:rsid w:val="009355EA"/>
    <w:rsid w:val="009363ED"/>
    <w:rsid w:val="00950B21"/>
    <w:rsid w:val="00970FFA"/>
    <w:rsid w:val="0097152D"/>
    <w:rsid w:val="0097270B"/>
    <w:rsid w:val="00973927"/>
    <w:rsid w:val="009740E5"/>
    <w:rsid w:val="00976DD7"/>
    <w:rsid w:val="00977D98"/>
    <w:rsid w:val="009904E2"/>
    <w:rsid w:val="00993100"/>
    <w:rsid w:val="00997698"/>
    <w:rsid w:val="009A0427"/>
    <w:rsid w:val="009A1DD5"/>
    <w:rsid w:val="009A55FB"/>
    <w:rsid w:val="009B298C"/>
    <w:rsid w:val="009B53FE"/>
    <w:rsid w:val="009C10C3"/>
    <w:rsid w:val="009C6C98"/>
    <w:rsid w:val="009D12AA"/>
    <w:rsid w:val="009D242A"/>
    <w:rsid w:val="009D6014"/>
    <w:rsid w:val="00A06561"/>
    <w:rsid w:val="00A11071"/>
    <w:rsid w:val="00A2136A"/>
    <w:rsid w:val="00A26267"/>
    <w:rsid w:val="00A313B8"/>
    <w:rsid w:val="00A31B5A"/>
    <w:rsid w:val="00A32830"/>
    <w:rsid w:val="00A33427"/>
    <w:rsid w:val="00A453B1"/>
    <w:rsid w:val="00A5115B"/>
    <w:rsid w:val="00A538B3"/>
    <w:rsid w:val="00A55DDC"/>
    <w:rsid w:val="00A615C4"/>
    <w:rsid w:val="00A63F0C"/>
    <w:rsid w:val="00A6644C"/>
    <w:rsid w:val="00A75FE0"/>
    <w:rsid w:val="00A82235"/>
    <w:rsid w:val="00A87200"/>
    <w:rsid w:val="00A933C4"/>
    <w:rsid w:val="00AA4404"/>
    <w:rsid w:val="00AB37C6"/>
    <w:rsid w:val="00AB4602"/>
    <w:rsid w:val="00AB6C59"/>
    <w:rsid w:val="00AC2932"/>
    <w:rsid w:val="00AD544D"/>
    <w:rsid w:val="00AE2065"/>
    <w:rsid w:val="00AF41B3"/>
    <w:rsid w:val="00B016BC"/>
    <w:rsid w:val="00B01A08"/>
    <w:rsid w:val="00B10E80"/>
    <w:rsid w:val="00B10F83"/>
    <w:rsid w:val="00B14DBC"/>
    <w:rsid w:val="00B25CF8"/>
    <w:rsid w:val="00B30E82"/>
    <w:rsid w:val="00B32ABB"/>
    <w:rsid w:val="00B34772"/>
    <w:rsid w:val="00B43C91"/>
    <w:rsid w:val="00B44898"/>
    <w:rsid w:val="00B50C3C"/>
    <w:rsid w:val="00B51770"/>
    <w:rsid w:val="00B54475"/>
    <w:rsid w:val="00B57D7E"/>
    <w:rsid w:val="00B602B3"/>
    <w:rsid w:val="00B644F4"/>
    <w:rsid w:val="00B73B49"/>
    <w:rsid w:val="00B8182C"/>
    <w:rsid w:val="00B8296E"/>
    <w:rsid w:val="00B82984"/>
    <w:rsid w:val="00B94526"/>
    <w:rsid w:val="00B949C6"/>
    <w:rsid w:val="00B97A53"/>
    <w:rsid w:val="00BA0934"/>
    <w:rsid w:val="00BA270C"/>
    <w:rsid w:val="00BA3873"/>
    <w:rsid w:val="00BA73E3"/>
    <w:rsid w:val="00BA75BB"/>
    <w:rsid w:val="00BB5D20"/>
    <w:rsid w:val="00BB698C"/>
    <w:rsid w:val="00BD263D"/>
    <w:rsid w:val="00BD7270"/>
    <w:rsid w:val="00BE1ED2"/>
    <w:rsid w:val="00BE73F9"/>
    <w:rsid w:val="00BF7B9A"/>
    <w:rsid w:val="00C126A8"/>
    <w:rsid w:val="00C1661A"/>
    <w:rsid w:val="00C16F69"/>
    <w:rsid w:val="00C20430"/>
    <w:rsid w:val="00C21330"/>
    <w:rsid w:val="00C21443"/>
    <w:rsid w:val="00C25BF3"/>
    <w:rsid w:val="00C314B9"/>
    <w:rsid w:val="00C35B44"/>
    <w:rsid w:val="00C37A8D"/>
    <w:rsid w:val="00C518CC"/>
    <w:rsid w:val="00C56970"/>
    <w:rsid w:val="00C65BC7"/>
    <w:rsid w:val="00C713A4"/>
    <w:rsid w:val="00C729C7"/>
    <w:rsid w:val="00C74D22"/>
    <w:rsid w:val="00C9573E"/>
    <w:rsid w:val="00CB1A73"/>
    <w:rsid w:val="00CB227C"/>
    <w:rsid w:val="00CB3750"/>
    <w:rsid w:val="00CC1675"/>
    <w:rsid w:val="00CC37B4"/>
    <w:rsid w:val="00CC548D"/>
    <w:rsid w:val="00CD2D10"/>
    <w:rsid w:val="00CD3CFA"/>
    <w:rsid w:val="00CF4999"/>
    <w:rsid w:val="00CF554D"/>
    <w:rsid w:val="00CF611C"/>
    <w:rsid w:val="00D005CD"/>
    <w:rsid w:val="00D115C2"/>
    <w:rsid w:val="00D119F3"/>
    <w:rsid w:val="00D15EBF"/>
    <w:rsid w:val="00D25FB5"/>
    <w:rsid w:val="00D261EC"/>
    <w:rsid w:val="00D3547B"/>
    <w:rsid w:val="00D36C78"/>
    <w:rsid w:val="00D37F0B"/>
    <w:rsid w:val="00D4332C"/>
    <w:rsid w:val="00D44EEA"/>
    <w:rsid w:val="00D45BC3"/>
    <w:rsid w:val="00D641D3"/>
    <w:rsid w:val="00D65B83"/>
    <w:rsid w:val="00D73398"/>
    <w:rsid w:val="00D7493E"/>
    <w:rsid w:val="00D76E38"/>
    <w:rsid w:val="00D81DCA"/>
    <w:rsid w:val="00D82F24"/>
    <w:rsid w:val="00D83C7A"/>
    <w:rsid w:val="00D85A45"/>
    <w:rsid w:val="00D90B68"/>
    <w:rsid w:val="00D91E7A"/>
    <w:rsid w:val="00D9381B"/>
    <w:rsid w:val="00D93854"/>
    <w:rsid w:val="00D94924"/>
    <w:rsid w:val="00DA6A0F"/>
    <w:rsid w:val="00DC0BCC"/>
    <w:rsid w:val="00DC6E6A"/>
    <w:rsid w:val="00DD074C"/>
    <w:rsid w:val="00DD1B28"/>
    <w:rsid w:val="00DF344E"/>
    <w:rsid w:val="00E00835"/>
    <w:rsid w:val="00E00D39"/>
    <w:rsid w:val="00E03AA3"/>
    <w:rsid w:val="00E114D0"/>
    <w:rsid w:val="00E1235E"/>
    <w:rsid w:val="00E1347F"/>
    <w:rsid w:val="00E245A6"/>
    <w:rsid w:val="00E33376"/>
    <w:rsid w:val="00E4492C"/>
    <w:rsid w:val="00E47ECB"/>
    <w:rsid w:val="00E65648"/>
    <w:rsid w:val="00E70CE4"/>
    <w:rsid w:val="00E7136F"/>
    <w:rsid w:val="00E7312E"/>
    <w:rsid w:val="00E76788"/>
    <w:rsid w:val="00E8395A"/>
    <w:rsid w:val="00E95EEC"/>
    <w:rsid w:val="00EA1DD9"/>
    <w:rsid w:val="00EA5614"/>
    <w:rsid w:val="00EC17A4"/>
    <w:rsid w:val="00EC2886"/>
    <w:rsid w:val="00EC3136"/>
    <w:rsid w:val="00EC3D97"/>
    <w:rsid w:val="00EC6D99"/>
    <w:rsid w:val="00ED30F8"/>
    <w:rsid w:val="00ED5BF5"/>
    <w:rsid w:val="00ED6E72"/>
    <w:rsid w:val="00ED7E99"/>
    <w:rsid w:val="00EE6468"/>
    <w:rsid w:val="00F106A0"/>
    <w:rsid w:val="00F26088"/>
    <w:rsid w:val="00F34223"/>
    <w:rsid w:val="00F4255A"/>
    <w:rsid w:val="00F430DB"/>
    <w:rsid w:val="00F53EE2"/>
    <w:rsid w:val="00F5464E"/>
    <w:rsid w:val="00F65D31"/>
    <w:rsid w:val="00F65F58"/>
    <w:rsid w:val="00F740AC"/>
    <w:rsid w:val="00F8018B"/>
    <w:rsid w:val="00F84A7B"/>
    <w:rsid w:val="00F868FD"/>
    <w:rsid w:val="00FB1531"/>
    <w:rsid w:val="00FB4D75"/>
    <w:rsid w:val="00FB6480"/>
    <w:rsid w:val="00FB6C01"/>
    <w:rsid w:val="00FC6B66"/>
    <w:rsid w:val="00FC6E78"/>
    <w:rsid w:val="00FD2AB3"/>
    <w:rsid w:val="00FD4E1E"/>
    <w:rsid w:val="00FE1DF7"/>
    <w:rsid w:val="00FF2A6A"/>
    <w:rsid w:val="00FF3DCF"/>
    <w:rsid w:val="00FF3E8E"/>
    <w:rsid w:val="00FF506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964813"/>
  <w15:chartTrackingRefBased/>
  <w15:docId w15:val="{17950A35-9DDD-4849-BBDA-08550723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00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05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5CD"/>
  </w:style>
  <w:style w:type="character" w:styleId="CommentReference">
    <w:name w:val="annotation reference"/>
    <w:basedOn w:val="DefaultParagraphFont"/>
    <w:rsid w:val="00D005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05C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005CD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8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F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EB0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E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