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A01C5" w:rsidRPr="00BB5D66" w:rsidP="004944F7" w14:paraId="0FBBA2A4" w14:textId="77777777">
      <w:pPr>
        <w:spacing w:after="0" w:line="240" w:lineRule="auto"/>
        <w:jc w:val="center"/>
        <w:rPr>
          <w:rFonts w:ascii="Times New Roman" w:hAnsi="Times New Roman" w:cs="Times New Roman"/>
          <w:b/>
          <w:bCs/>
        </w:rPr>
      </w:pPr>
      <w:bookmarkStart w:id="0" w:name="_Hlk146192387"/>
      <w:r w:rsidRPr="00BB5D66">
        <w:rPr>
          <w:rFonts w:ascii="Times New Roman" w:hAnsi="Times New Roman" w:cs="Times New Roman"/>
          <w:b/>
          <w:bCs/>
        </w:rPr>
        <w:t xml:space="preserve">STATEMENT OF </w:t>
      </w:r>
    </w:p>
    <w:p w:rsidR="009D2AC1" w:rsidRPr="00BB5D66" w:rsidP="004944F7" w14:paraId="03C0AD44" w14:textId="072B58E5">
      <w:pPr>
        <w:spacing w:after="0" w:line="240" w:lineRule="auto"/>
        <w:jc w:val="center"/>
        <w:rPr>
          <w:rFonts w:ascii="Times New Roman" w:hAnsi="Times New Roman" w:cs="Times New Roman"/>
          <w:b/>
          <w:bCs/>
        </w:rPr>
      </w:pPr>
      <w:r w:rsidRPr="00BB5D66">
        <w:rPr>
          <w:rFonts w:ascii="Times New Roman" w:hAnsi="Times New Roman" w:cs="Times New Roman"/>
          <w:b/>
          <w:bCs/>
        </w:rPr>
        <w:t>COMMISSIONER GEOFFREY STARKS</w:t>
      </w:r>
    </w:p>
    <w:p w:rsidR="009A01C5" w:rsidRPr="00BB5D66" w:rsidP="004944F7" w14:paraId="24FE0E5A" w14:textId="77777777">
      <w:pPr>
        <w:spacing w:after="0" w:line="240" w:lineRule="auto"/>
        <w:jc w:val="center"/>
        <w:rPr>
          <w:rFonts w:ascii="Times New Roman" w:hAnsi="Times New Roman" w:cs="Times New Roman"/>
          <w:b/>
          <w:bCs/>
        </w:rPr>
      </w:pPr>
    </w:p>
    <w:p w:rsidR="00F5435B" w:rsidP="00A727F8" w14:paraId="59F58DDC" w14:textId="08F04671">
      <w:pPr>
        <w:spacing w:after="0" w:line="240" w:lineRule="auto"/>
        <w:ind w:left="720" w:hanging="720"/>
        <w:rPr>
          <w:rFonts w:ascii="Times New Roman" w:hAnsi="Times New Roman" w:cs="Times New Roman"/>
          <w:spacing w:val="-2"/>
        </w:rPr>
      </w:pPr>
      <w:r w:rsidRPr="00BB5D66">
        <w:rPr>
          <w:rFonts w:ascii="Times New Roman" w:hAnsi="Times New Roman" w:cs="Times New Roman"/>
        </w:rPr>
        <w:t xml:space="preserve">Re: </w:t>
      </w:r>
      <w:r w:rsidRPr="00BB5D66">
        <w:rPr>
          <w:rFonts w:ascii="Times New Roman" w:hAnsi="Times New Roman" w:cs="Times New Roman"/>
          <w:i/>
          <w:iCs/>
        </w:rPr>
        <w:tab/>
      </w:r>
      <w:r w:rsidRPr="0045408B" w:rsidR="00A727F8">
        <w:rPr>
          <w:rFonts w:ascii="Times New Roman" w:hAnsi="Times New Roman" w:cs="Times New Roman"/>
          <w:i/>
          <w:iCs/>
          <w:spacing w:val="-2"/>
        </w:rPr>
        <w:t>Allocation of Spectrum for Non-Federal Space Launch Operations</w:t>
      </w:r>
      <w:r w:rsidRPr="0045408B" w:rsidR="00A727F8">
        <w:rPr>
          <w:rFonts w:ascii="Times New Roman" w:hAnsi="Times New Roman" w:cs="Times New Roman"/>
          <w:spacing w:val="-2"/>
        </w:rPr>
        <w:t xml:space="preserve">, </w:t>
      </w:r>
      <w:r w:rsidRPr="0045408B" w:rsidR="00A727F8">
        <w:rPr>
          <w:rFonts w:ascii="Times New Roman" w:hAnsi="Times New Roman" w:cs="Times New Roman"/>
          <w:i/>
          <w:iCs/>
          <w:spacing w:val="-2"/>
        </w:rPr>
        <w:t>Amendment of Part 2 of the Commission’s Rules for Federal Earth Stations Communicating with Non-Federal Fixed Satellite Service Space Stations</w:t>
      </w:r>
      <w:r w:rsidR="00A727F8">
        <w:rPr>
          <w:rFonts w:ascii="Times New Roman" w:hAnsi="Times New Roman" w:cs="Times New Roman"/>
          <w:spacing w:val="-2"/>
        </w:rPr>
        <w:t>,</w:t>
      </w:r>
      <w:r w:rsidRPr="0045408B" w:rsidR="00A727F8">
        <w:rPr>
          <w:rFonts w:ascii="Times New Roman" w:hAnsi="Times New Roman" w:cs="Times New Roman"/>
          <w:i/>
          <w:iCs/>
          <w:spacing w:val="-2"/>
        </w:rPr>
        <w:t xml:space="preserve"> Federal Space Station Use of the 399.9</w:t>
      </w:r>
      <w:r w:rsidRPr="0045408B" w:rsidR="00A727F8">
        <w:rPr>
          <w:rFonts w:ascii="Times New Roman" w:hAnsi="Times New Roman" w:cs="Times New Roman"/>
          <w:i/>
          <w:iCs/>
          <w:spacing w:val="-2"/>
        </w:rPr>
        <w:noBreakHyphen/>
        <w:t>400.05 MHz Band</w:t>
      </w:r>
      <w:r w:rsidR="00A727F8">
        <w:rPr>
          <w:rFonts w:ascii="Times New Roman" w:hAnsi="Times New Roman" w:cs="Times New Roman"/>
          <w:spacing w:val="-2"/>
        </w:rPr>
        <w:t xml:space="preserve">; ET Docket No. 13-115, </w:t>
      </w:r>
      <w:r w:rsidRPr="0045408B" w:rsidR="00A727F8">
        <w:rPr>
          <w:rFonts w:ascii="Times New Roman" w:hAnsi="Times New Roman" w:cs="Times New Roman"/>
          <w:spacing w:val="-2"/>
        </w:rPr>
        <w:t>RM-11341</w:t>
      </w:r>
      <w:r w:rsidR="00A727F8">
        <w:rPr>
          <w:rFonts w:ascii="Times New Roman" w:hAnsi="Times New Roman" w:cs="Times New Roman"/>
          <w:spacing w:val="-2"/>
        </w:rPr>
        <w:t xml:space="preserve">; Second Report and Order and Second Further Notice of Proposed Rulemaking </w:t>
      </w:r>
    </w:p>
    <w:p w:rsidR="00A727F8" w:rsidRPr="00BB5D66" w:rsidP="00A727F8" w14:paraId="0B8503D2" w14:textId="77777777">
      <w:pPr>
        <w:spacing w:after="0" w:line="240" w:lineRule="auto"/>
        <w:ind w:left="720" w:hanging="720"/>
        <w:rPr>
          <w:rFonts w:ascii="Times New Roman" w:hAnsi="Times New Roman" w:cs="Times New Roman"/>
        </w:rPr>
      </w:pPr>
    </w:p>
    <w:p w:rsidR="005838EE" w:rsidRPr="00BB5D66" w:rsidP="00053893" w14:paraId="03BFC57D" w14:textId="60C5AA7D">
      <w:pPr>
        <w:keepLines/>
        <w:spacing w:after="0" w:line="240" w:lineRule="auto"/>
        <w:ind w:firstLine="720"/>
        <w:rPr>
          <w:rFonts w:ascii="Times New Roman" w:hAnsi="Times New Roman" w:cs="Times New Roman"/>
          <w:i/>
          <w:iCs/>
        </w:rPr>
      </w:pPr>
      <w:r w:rsidRPr="00BB5D66">
        <w:rPr>
          <w:rFonts w:ascii="Times New Roman" w:hAnsi="Times New Roman" w:cs="Times New Roman"/>
        </w:rPr>
        <w:t xml:space="preserve">Just </w:t>
      </w:r>
      <w:r w:rsidRPr="00BB5D66" w:rsidR="00815926">
        <w:rPr>
          <w:rFonts w:ascii="Times New Roman" w:hAnsi="Times New Roman" w:cs="Times New Roman"/>
        </w:rPr>
        <w:t>moments</w:t>
      </w:r>
      <w:r w:rsidRPr="00BB5D66">
        <w:rPr>
          <w:rFonts w:ascii="Times New Roman" w:hAnsi="Times New Roman" w:cs="Times New Roman"/>
        </w:rPr>
        <w:t xml:space="preserve"> ago, we voted an item t</w:t>
      </w:r>
      <w:r w:rsidRPr="00BB5D66" w:rsidR="00F15512">
        <w:rPr>
          <w:rFonts w:ascii="Times New Roman" w:hAnsi="Times New Roman" w:cs="Times New Roman"/>
        </w:rPr>
        <w:t>o</w:t>
      </w:r>
      <w:r w:rsidRPr="00BB5D66">
        <w:rPr>
          <w:rFonts w:ascii="Times New Roman" w:hAnsi="Times New Roman" w:cs="Times New Roman"/>
        </w:rPr>
        <w:t xml:space="preserve"> streamline our </w:t>
      </w:r>
      <w:r w:rsidRPr="00BB5D66" w:rsidR="00E429ED">
        <w:rPr>
          <w:rFonts w:ascii="Times New Roman" w:hAnsi="Times New Roman" w:cs="Times New Roman"/>
        </w:rPr>
        <w:t xml:space="preserve">satellite licensing </w:t>
      </w:r>
      <w:r w:rsidRPr="00BB5D66">
        <w:rPr>
          <w:rFonts w:ascii="Times New Roman" w:hAnsi="Times New Roman" w:cs="Times New Roman"/>
        </w:rPr>
        <w:t>rules</w:t>
      </w:r>
      <w:r w:rsidRPr="00BB5D66" w:rsidR="00570B5A">
        <w:rPr>
          <w:rFonts w:ascii="Times New Roman" w:hAnsi="Times New Roman" w:cs="Times New Roman"/>
        </w:rPr>
        <w:t>,</w:t>
      </w:r>
      <w:r w:rsidRPr="00BB5D66" w:rsidR="00815926">
        <w:rPr>
          <w:rFonts w:ascii="Times New Roman" w:hAnsi="Times New Roman" w:cs="Times New Roman"/>
        </w:rPr>
        <w:t xml:space="preserve"> and e</w:t>
      </w:r>
      <w:r w:rsidRPr="00BB5D66" w:rsidR="00386A0E">
        <w:rPr>
          <w:rFonts w:ascii="Times New Roman" w:hAnsi="Times New Roman" w:cs="Times New Roman"/>
        </w:rPr>
        <w:t xml:space="preserve">arlier this year, we adopted a </w:t>
      </w:r>
      <w:r w:rsidRPr="00BB5D66" w:rsidR="00AA54F9">
        <w:rPr>
          <w:rFonts w:ascii="Times New Roman" w:hAnsi="Times New Roman" w:cs="Times New Roman"/>
        </w:rPr>
        <w:t xml:space="preserve">spectrum </w:t>
      </w:r>
      <w:r w:rsidRPr="00BB5D66" w:rsidR="00386A0E">
        <w:rPr>
          <w:rFonts w:ascii="Times New Roman" w:hAnsi="Times New Roman" w:cs="Times New Roman"/>
        </w:rPr>
        <w:t xml:space="preserve">framework </w:t>
      </w:r>
      <w:r w:rsidRPr="00BB5D66" w:rsidR="00AA54F9">
        <w:rPr>
          <w:rFonts w:ascii="Times New Roman" w:hAnsi="Times New Roman" w:cs="Times New Roman"/>
        </w:rPr>
        <w:t xml:space="preserve">to </w:t>
      </w:r>
      <w:r w:rsidRPr="00BB5D66" w:rsidR="001079E7">
        <w:rPr>
          <w:rFonts w:ascii="Times New Roman" w:hAnsi="Times New Roman" w:cs="Times New Roman"/>
        </w:rPr>
        <w:t>spur</w:t>
      </w:r>
      <w:r w:rsidRPr="00BB5D66" w:rsidR="00AA54F9">
        <w:rPr>
          <w:rFonts w:ascii="Times New Roman" w:hAnsi="Times New Roman" w:cs="Times New Roman"/>
        </w:rPr>
        <w:t xml:space="preserve"> </w:t>
      </w:r>
      <w:r w:rsidRPr="00BB5D66" w:rsidR="00E96FCB">
        <w:rPr>
          <w:rFonts w:ascii="Times New Roman" w:hAnsi="Times New Roman" w:cs="Times New Roman"/>
        </w:rPr>
        <w:t xml:space="preserve">entry by new </w:t>
      </w:r>
      <w:r w:rsidRPr="00BB5D66" w:rsidR="00906681">
        <w:rPr>
          <w:rFonts w:ascii="Times New Roman" w:hAnsi="Times New Roman" w:cs="Times New Roman"/>
        </w:rPr>
        <w:t>NGSO systems</w:t>
      </w:r>
      <w:r w:rsidRPr="00BB5D66" w:rsidR="00AA54F9">
        <w:rPr>
          <w:rFonts w:ascii="Times New Roman" w:hAnsi="Times New Roman" w:cs="Times New Roman"/>
        </w:rPr>
        <w:t xml:space="preserve">. </w:t>
      </w:r>
      <w:r w:rsidRPr="00BB5D66" w:rsidR="00176F16">
        <w:rPr>
          <w:rFonts w:ascii="Times New Roman" w:hAnsi="Times New Roman" w:cs="Times New Roman"/>
        </w:rPr>
        <w:t xml:space="preserve"> </w:t>
      </w:r>
      <w:r w:rsidRPr="00BB5D66" w:rsidR="00570B5A">
        <w:rPr>
          <w:rFonts w:ascii="Times New Roman" w:hAnsi="Times New Roman" w:cs="Times New Roman"/>
        </w:rPr>
        <w:t xml:space="preserve">Those were important steps that will </w:t>
      </w:r>
      <w:r w:rsidRPr="00BB5D66" w:rsidR="00BD2FE7">
        <w:rPr>
          <w:rFonts w:ascii="Times New Roman" w:hAnsi="Times New Roman" w:cs="Times New Roman"/>
        </w:rPr>
        <w:t>drive</w:t>
      </w:r>
      <w:r w:rsidRPr="00BB5D66" w:rsidR="00687956">
        <w:rPr>
          <w:rFonts w:ascii="Times New Roman" w:hAnsi="Times New Roman" w:cs="Times New Roman"/>
        </w:rPr>
        <w:t xml:space="preserve"> </w:t>
      </w:r>
      <w:r w:rsidRPr="00BB5D66" w:rsidR="00C6071D">
        <w:rPr>
          <w:rFonts w:ascii="Times New Roman" w:hAnsi="Times New Roman" w:cs="Times New Roman"/>
        </w:rPr>
        <w:t>innovation</w:t>
      </w:r>
      <w:r w:rsidRPr="00BB5D66" w:rsidR="001079E7">
        <w:rPr>
          <w:rFonts w:ascii="Times New Roman" w:hAnsi="Times New Roman" w:cs="Times New Roman"/>
        </w:rPr>
        <w:t xml:space="preserve"> and </w:t>
      </w:r>
      <w:r w:rsidRPr="00BB5D66" w:rsidR="00E96FCB">
        <w:rPr>
          <w:rFonts w:ascii="Times New Roman" w:hAnsi="Times New Roman" w:cs="Times New Roman"/>
        </w:rPr>
        <w:t>competition</w:t>
      </w:r>
      <w:r w:rsidRPr="00BB5D66" w:rsidR="00C6071D">
        <w:rPr>
          <w:rFonts w:ascii="Times New Roman" w:hAnsi="Times New Roman" w:cs="Times New Roman"/>
        </w:rPr>
        <w:t xml:space="preserve"> in commercial space</w:t>
      </w:r>
      <w:r w:rsidRPr="00BB5D66" w:rsidR="00570B5A">
        <w:rPr>
          <w:rFonts w:ascii="Times New Roman" w:hAnsi="Times New Roman" w:cs="Times New Roman"/>
        </w:rPr>
        <w:t>.  But if we truly want to be successful,</w:t>
      </w:r>
      <w:r w:rsidRPr="00BB5D66" w:rsidR="00C6071D">
        <w:rPr>
          <w:rFonts w:ascii="Times New Roman" w:hAnsi="Times New Roman" w:cs="Times New Roman"/>
        </w:rPr>
        <w:t xml:space="preserve"> </w:t>
      </w:r>
      <w:r w:rsidRPr="00BB5D66" w:rsidR="00DA20FB">
        <w:rPr>
          <w:rFonts w:ascii="Times New Roman" w:hAnsi="Times New Roman" w:cs="Times New Roman"/>
        </w:rPr>
        <w:t>we</w:t>
      </w:r>
      <w:r w:rsidRPr="00BB5D66">
        <w:rPr>
          <w:rFonts w:ascii="Times New Roman" w:hAnsi="Times New Roman" w:cs="Times New Roman"/>
        </w:rPr>
        <w:t xml:space="preserve"> </w:t>
      </w:r>
      <w:r w:rsidRPr="00BB5D66" w:rsidR="00815926">
        <w:rPr>
          <w:rFonts w:ascii="Times New Roman" w:hAnsi="Times New Roman" w:cs="Times New Roman"/>
        </w:rPr>
        <w:t xml:space="preserve">can’t </w:t>
      </w:r>
      <w:r w:rsidRPr="00BB5D66" w:rsidR="005E1996">
        <w:rPr>
          <w:rFonts w:ascii="Times New Roman" w:hAnsi="Times New Roman" w:cs="Times New Roman"/>
        </w:rPr>
        <w:t xml:space="preserve">just focus on what happens in orbit.  </w:t>
      </w:r>
      <w:r w:rsidRPr="00BB5D66" w:rsidR="00CC1D45">
        <w:rPr>
          <w:rFonts w:ascii="Times New Roman" w:hAnsi="Times New Roman" w:cs="Times New Roman"/>
        </w:rPr>
        <w:t>We also</w:t>
      </w:r>
      <w:r w:rsidRPr="00BB5D66" w:rsidR="00DA20FB">
        <w:rPr>
          <w:rFonts w:ascii="Times New Roman" w:hAnsi="Times New Roman" w:cs="Times New Roman"/>
        </w:rPr>
        <w:t xml:space="preserve"> </w:t>
      </w:r>
      <w:r w:rsidRPr="00BB5D66" w:rsidR="00BD2FE7">
        <w:rPr>
          <w:rFonts w:ascii="Times New Roman" w:hAnsi="Times New Roman" w:cs="Times New Roman"/>
        </w:rPr>
        <w:t>need to</w:t>
      </w:r>
      <w:r w:rsidRPr="00BB5D66" w:rsidR="00DA20FB">
        <w:rPr>
          <w:rFonts w:ascii="Times New Roman" w:hAnsi="Times New Roman" w:cs="Times New Roman"/>
        </w:rPr>
        <w:t xml:space="preserve"> </w:t>
      </w:r>
      <w:r w:rsidRPr="00BB5D66" w:rsidR="005E1996">
        <w:rPr>
          <w:rFonts w:ascii="Times New Roman" w:hAnsi="Times New Roman" w:cs="Times New Roman"/>
        </w:rPr>
        <w:t>account for the</w:t>
      </w:r>
      <w:r w:rsidRPr="00BB5D66" w:rsidR="00636D43">
        <w:rPr>
          <w:rFonts w:ascii="Times New Roman" w:hAnsi="Times New Roman" w:cs="Times New Roman"/>
        </w:rPr>
        <w:t xml:space="preserve"> </w:t>
      </w:r>
      <w:r w:rsidRPr="00BB5D66" w:rsidR="002966AF">
        <w:rPr>
          <w:rFonts w:ascii="Times New Roman" w:hAnsi="Times New Roman" w:cs="Times New Roman"/>
        </w:rPr>
        <w:t xml:space="preserve">precious few </w:t>
      </w:r>
      <w:r w:rsidRPr="00BB5D66" w:rsidR="00E86228">
        <w:rPr>
          <w:rFonts w:ascii="Times New Roman" w:hAnsi="Times New Roman" w:cs="Times New Roman"/>
        </w:rPr>
        <w:t>minutes it takes</w:t>
      </w:r>
      <w:r w:rsidRPr="00BB5D66" w:rsidR="00A03E86">
        <w:rPr>
          <w:rFonts w:ascii="Times New Roman" w:hAnsi="Times New Roman" w:cs="Times New Roman"/>
        </w:rPr>
        <w:t xml:space="preserve"> to </w:t>
      </w:r>
      <w:r w:rsidRPr="00BB5D66" w:rsidR="00E86228">
        <w:rPr>
          <w:rFonts w:ascii="Times New Roman" w:hAnsi="Times New Roman" w:cs="Times New Roman"/>
        </w:rPr>
        <w:t>get</w:t>
      </w:r>
      <w:r w:rsidRPr="00BB5D66" w:rsidR="002966AF">
        <w:rPr>
          <w:rFonts w:ascii="Times New Roman" w:hAnsi="Times New Roman" w:cs="Times New Roman"/>
        </w:rPr>
        <w:t xml:space="preserve"> </w:t>
      </w:r>
      <w:r w:rsidRPr="00BB5D66">
        <w:rPr>
          <w:rFonts w:ascii="Times New Roman" w:hAnsi="Times New Roman" w:cs="Times New Roman"/>
        </w:rPr>
        <w:t xml:space="preserve">an </w:t>
      </w:r>
      <w:r w:rsidRPr="00BB5D66" w:rsidR="002966AF">
        <w:rPr>
          <w:rFonts w:ascii="Times New Roman" w:hAnsi="Times New Roman" w:cs="Times New Roman"/>
        </w:rPr>
        <w:t xml:space="preserve">object </w:t>
      </w:r>
      <w:r w:rsidRPr="00BB5D66" w:rsidR="002966AF">
        <w:rPr>
          <w:rFonts w:ascii="Times New Roman" w:hAnsi="Times New Roman" w:cs="Times New Roman"/>
          <w:i/>
          <w:iCs/>
        </w:rPr>
        <w:t>into</w:t>
      </w:r>
      <w:r w:rsidRPr="00BB5D66" w:rsidR="002966AF">
        <w:rPr>
          <w:rFonts w:ascii="Times New Roman" w:hAnsi="Times New Roman" w:cs="Times New Roman"/>
        </w:rPr>
        <w:t xml:space="preserve"> space</w:t>
      </w:r>
      <w:r w:rsidRPr="00BB5D66" w:rsidR="00BD2FE7">
        <w:rPr>
          <w:rFonts w:ascii="Times New Roman" w:hAnsi="Times New Roman" w:cs="Times New Roman"/>
        </w:rPr>
        <w:t>.  T</w:t>
      </w:r>
      <w:r w:rsidRPr="00BB5D66" w:rsidR="00CC1D45">
        <w:rPr>
          <w:rFonts w:ascii="Times New Roman" w:hAnsi="Times New Roman" w:cs="Times New Roman"/>
        </w:rPr>
        <w:t xml:space="preserve">hat means our efforts </w:t>
      </w:r>
      <w:r w:rsidRPr="00BB5D66" w:rsidR="00C6071D">
        <w:rPr>
          <w:rFonts w:ascii="Times New Roman" w:hAnsi="Times New Roman" w:cs="Times New Roman"/>
        </w:rPr>
        <w:t xml:space="preserve">must </w:t>
      </w:r>
      <w:r w:rsidRPr="00BB5D66">
        <w:rPr>
          <w:rFonts w:ascii="Times New Roman" w:hAnsi="Times New Roman" w:cs="Times New Roman"/>
        </w:rPr>
        <w:t>start</w:t>
      </w:r>
      <w:r w:rsidRPr="00BB5D66" w:rsidR="00053604">
        <w:rPr>
          <w:rFonts w:ascii="Times New Roman" w:hAnsi="Times New Roman" w:cs="Times New Roman"/>
        </w:rPr>
        <w:t xml:space="preserve"> </w:t>
      </w:r>
      <w:r w:rsidRPr="00BB5D66" w:rsidR="00DA20FB">
        <w:rPr>
          <w:rFonts w:ascii="Times New Roman" w:hAnsi="Times New Roman" w:cs="Times New Roman"/>
        </w:rPr>
        <w:t>at</w:t>
      </w:r>
      <w:r w:rsidRPr="00BB5D66" w:rsidR="00C6071D">
        <w:rPr>
          <w:rFonts w:ascii="Times New Roman" w:hAnsi="Times New Roman" w:cs="Times New Roman"/>
        </w:rPr>
        <w:t xml:space="preserve"> the launch.</w:t>
      </w:r>
    </w:p>
    <w:p w:rsidR="005838EE" w:rsidRPr="00BB5D66" w:rsidP="00053893" w14:paraId="20BF9B56" w14:textId="77777777">
      <w:pPr>
        <w:keepLines/>
        <w:spacing w:after="0" w:line="240" w:lineRule="auto"/>
        <w:ind w:firstLine="720"/>
        <w:rPr>
          <w:rFonts w:ascii="Times New Roman" w:hAnsi="Times New Roman" w:cs="Times New Roman"/>
          <w:i/>
          <w:iCs/>
        </w:rPr>
      </w:pPr>
    </w:p>
    <w:p w:rsidR="00053893" w:rsidRPr="00BB5D66" w:rsidP="00053893" w14:paraId="1807FF18" w14:textId="20F1073C">
      <w:pPr>
        <w:keepLines/>
        <w:spacing w:after="0" w:line="240" w:lineRule="auto"/>
        <w:ind w:firstLine="720"/>
        <w:rPr>
          <w:rFonts w:ascii="Times New Roman" w:hAnsi="Times New Roman" w:cs="Times New Roman"/>
          <w:i/>
          <w:iCs/>
        </w:rPr>
      </w:pPr>
      <w:r w:rsidRPr="00BB5D66">
        <w:rPr>
          <w:rFonts w:ascii="Times New Roman" w:hAnsi="Times New Roman" w:cs="Times New Roman"/>
        </w:rPr>
        <w:t xml:space="preserve">There’s plenty of </w:t>
      </w:r>
      <w:r w:rsidRPr="00BB5D66" w:rsidR="007502BF">
        <w:rPr>
          <w:rFonts w:ascii="Times New Roman" w:hAnsi="Times New Roman" w:cs="Times New Roman"/>
        </w:rPr>
        <w:t xml:space="preserve">opportunity </w:t>
      </w:r>
      <w:r w:rsidRPr="00BB5D66">
        <w:rPr>
          <w:rFonts w:ascii="Times New Roman" w:hAnsi="Times New Roman" w:cs="Times New Roman"/>
        </w:rPr>
        <w:t xml:space="preserve">for progress.  </w:t>
      </w:r>
      <w:r w:rsidRPr="00BB5D66" w:rsidR="00C6071D">
        <w:rPr>
          <w:rFonts w:ascii="Times New Roman" w:hAnsi="Times New Roman" w:cs="Times New Roman"/>
        </w:rPr>
        <w:t xml:space="preserve">For years, launch providers have relied on </w:t>
      </w:r>
      <w:r w:rsidRPr="00BB5D66" w:rsidR="00D97DC6">
        <w:rPr>
          <w:rFonts w:ascii="Times New Roman" w:hAnsi="Times New Roman" w:cs="Times New Roman"/>
        </w:rPr>
        <w:t xml:space="preserve">cramped </w:t>
      </w:r>
      <w:r w:rsidRPr="00BB5D66" w:rsidR="00053604">
        <w:rPr>
          <w:rFonts w:ascii="Times New Roman" w:hAnsi="Times New Roman" w:cs="Times New Roman"/>
        </w:rPr>
        <w:t xml:space="preserve">and uncertain </w:t>
      </w:r>
      <w:r w:rsidRPr="00BB5D66" w:rsidR="00D97DC6">
        <w:rPr>
          <w:rFonts w:ascii="Times New Roman" w:hAnsi="Times New Roman" w:cs="Times New Roman"/>
        </w:rPr>
        <w:t xml:space="preserve">spectrum </w:t>
      </w:r>
      <w:r w:rsidRPr="00BB5D66" w:rsidR="001079E7">
        <w:rPr>
          <w:rFonts w:ascii="Times New Roman" w:hAnsi="Times New Roman" w:cs="Times New Roman"/>
        </w:rPr>
        <w:t xml:space="preserve">access </w:t>
      </w:r>
      <w:r w:rsidRPr="00BB5D66" w:rsidR="003F3184">
        <w:rPr>
          <w:rFonts w:ascii="Times New Roman" w:hAnsi="Times New Roman" w:cs="Times New Roman"/>
        </w:rPr>
        <w:t>aut</w:t>
      </w:r>
      <w:r w:rsidRPr="00BB5D66" w:rsidR="00D97DC6">
        <w:rPr>
          <w:rFonts w:ascii="Times New Roman" w:hAnsi="Times New Roman" w:cs="Times New Roman"/>
        </w:rPr>
        <w:t xml:space="preserve">horized </w:t>
      </w:r>
      <w:r w:rsidRPr="00BB5D66" w:rsidR="001079E7">
        <w:rPr>
          <w:rFonts w:ascii="Times New Roman" w:hAnsi="Times New Roman" w:cs="Times New Roman"/>
        </w:rPr>
        <w:t xml:space="preserve">piecemeal </w:t>
      </w:r>
      <w:r w:rsidRPr="00BB5D66" w:rsidR="003F7F46">
        <w:rPr>
          <w:rFonts w:ascii="Times New Roman" w:hAnsi="Times New Roman" w:cs="Times New Roman"/>
        </w:rPr>
        <w:t>b</w:t>
      </w:r>
      <w:r w:rsidRPr="00BB5D66" w:rsidR="00D97DC6">
        <w:rPr>
          <w:rFonts w:ascii="Times New Roman" w:hAnsi="Times New Roman" w:cs="Times New Roman"/>
        </w:rPr>
        <w:t xml:space="preserve">y </w:t>
      </w:r>
      <w:r w:rsidRPr="00BB5D66" w:rsidR="00C6071D">
        <w:rPr>
          <w:rFonts w:ascii="Times New Roman" w:hAnsi="Times New Roman" w:cs="Times New Roman"/>
        </w:rPr>
        <w:t>special temporary authority</w:t>
      </w:r>
      <w:r w:rsidRPr="00BB5D66" w:rsidR="00DC000C">
        <w:rPr>
          <w:rFonts w:ascii="Times New Roman" w:hAnsi="Times New Roman" w:cs="Times New Roman"/>
        </w:rPr>
        <w:t xml:space="preserve">.  </w:t>
      </w:r>
      <w:r w:rsidRPr="00BB5D66" w:rsidR="0090677C">
        <w:rPr>
          <w:rFonts w:ascii="Times New Roman" w:hAnsi="Times New Roman" w:cs="Times New Roman"/>
        </w:rPr>
        <w:t>While that</w:t>
      </w:r>
      <w:r w:rsidRPr="00BB5D66" w:rsidR="00A03E86">
        <w:rPr>
          <w:rFonts w:ascii="Times New Roman" w:hAnsi="Times New Roman" w:cs="Times New Roman"/>
        </w:rPr>
        <w:t xml:space="preserve"> band-aid approach </w:t>
      </w:r>
      <w:r w:rsidRPr="00BB5D66" w:rsidR="0090677C">
        <w:rPr>
          <w:rFonts w:ascii="Times New Roman" w:hAnsi="Times New Roman" w:cs="Times New Roman"/>
        </w:rPr>
        <w:t>may once have proved adequate, it</w:t>
      </w:r>
      <w:r w:rsidRPr="00BB5D66" w:rsidR="00BD2FE7">
        <w:rPr>
          <w:rFonts w:ascii="Times New Roman" w:hAnsi="Times New Roman" w:cs="Times New Roman"/>
        </w:rPr>
        <w:t>’</w:t>
      </w:r>
      <w:r w:rsidRPr="00BB5D66" w:rsidR="0084196B">
        <w:rPr>
          <w:rFonts w:ascii="Times New Roman" w:hAnsi="Times New Roman" w:cs="Times New Roman"/>
        </w:rPr>
        <w:t>s</w:t>
      </w:r>
      <w:r w:rsidRPr="00BB5D66" w:rsidR="0090677C">
        <w:rPr>
          <w:rFonts w:ascii="Times New Roman" w:hAnsi="Times New Roman" w:cs="Times New Roman"/>
        </w:rPr>
        <w:t xml:space="preserve"> </w:t>
      </w:r>
      <w:r w:rsidRPr="00BB5D66" w:rsidR="00E96FCB">
        <w:rPr>
          <w:rFonts w:ascii="Times New Roman" w:hAnsi="Times New Roman" w:cs="Times New Roman"/>
        </w:rPr>
        <w:t>no match for t</w:t>
      </w:r>
      <w:r w:rsidRPr="00BB5D66" w:rsidR="0090677C">
        <w:rPr>
          <w:rFonts w:ascii="Times New Roman" w:hAnsi="Times New Roman" w:cs="Times New Roman"/>
        </w:rPr>
        <w:t>he</w:t>
      </w:r>
      <w:r w:rsidRPr="00BB5D66" w:rsidR="006E44F4">
        <w:rPr>
          <w:rFonts w:ascii="Times New Roman" w:hAnsi="Times New Roman" w:cs="Times New Roman"/>
        </w:rPr>
        <w:t xml:space="preserve"> new </w:t>
      </w:r>
      <w:r w:rsidRPr="00BB5D66" w:rsidR="0051326E">
        <w:rPr>
          <w:rFonts w:ascii="Times New Roman" w:hAnsi="Times New Roman" w:cs="Times New Roman"/>
        </w:rPr>
        <w:t xml:space="preserve">cadence </w:t>
      </w:r>
      <w:r w:rsidRPr="00BB5D66" w:rsidR="00B253F6">
        <w:rPr>
          <w:rFonts w:ascii="Times New Roman" w:hAnsi="Times New Roman" w:cs="Times New Roman"/>
        </w:rPr>
        <w:t xml:space="preserve">of </w:t>
      </w:r>
      <w:r w:rsidRPr="00BB5D66" w:rsidR="0084196B">
        <w:rPr>
          <w:rFonts w:ascii="Times New Roman" w:hAnsi="Times New Roman" w:cs="Times New Roman"/>
        </w:rPr>
        <w:t xml:space="preserve">a </w:t>
      </w:r>
      <w:r w:rsidRPr="00BB5D66" w:rsidR="007502BF">
        <w:rPr>
          <w:rFonts w:ascii="Times New Roman" w:hAnsi="Times New Roman" w:cs="Times New Roman"/>
        </w:rPr>
        <w:t xml:space="preserve">frothy </w:t>
      </w:r>
      <w:r w:rsidRPr="00BB5D66" w:rsidR="00FA75E2">
        <w:rPr>
          <w:rFonts w:ascii="Times New Roman" w:hAnsi="Times New Roman" w:cs="Times New Roman"/>
        </w:rPr>
        <w:t>commercial</w:t>
      </w:r>
      <w:r w:rsidRPr="00BB5D66" w:rsidR="003B2292">
        <w:rPr>
          <w:rFonts w:ascii="Times New Roman" w:hAnsi="Times New Roman" w:cs="Times New Roman"/>
        </w:rPr>
        <w:t xml:space="preserve"> </w:t>
      </w:r>
      <w:r w:rsidRPr="00BB5D66" w:rsidR="002B6597">
        <w:rPr>
          <w:rFonts w:ascii="Times New Roman" w:hAnsi="Times New Roman" w:cs="Times New Roman"/>
        </w:rPr>
        <w:t xml:space="preserve">space </w:t>
      </w:r>
      <w:r w:rsidRPr="00BB5D66" w:rsidR="0084196B">
        <w:rPr>
          <w:rFonts w:ascii="Times New Roman" w:hAnsi="Times New Roman" w:cs="Times New Roman"/>
        </w:rPr>
        <w:t>industry</w:t>
      </w:r>
      <w:r w:rsidRPr="00BB5D66" w:rsidR="00D47B77">
        <w:rPr>
          <w:rFonts w:ascii="Times New Roman" w:hAnsi="Times New Roman" w:cs="Times New Roman"/>
        </w:rPr>
        <w:t>—</w:t>
      </w:r>
      <w:r w:rsidRPr="00BB5D66" w:rsidR="006E44F4">
        <w:rPr>
          <w:rFonts w:ascii="Times New Roman" w:hAnsi="Times New Roman" w:cs="Times New Roman"/>
        </w:rPr>
        <w:t>where d</w:t>
      </w:r>
      <w:r w:rsidRPr="00BB5D66" w:rsidR="001B1B87">
        <w:rPr>
          <w:rFonts w:ascii="Times New Roman" w:hAnsi="Times New Roman" w:cs="Times New Roman"/>
        </w:rPr>
        <w:t xml:space="preserve">ays, not </w:t>
      </w:r>
      <w:r w:rsidRPr="00BB5D66" w:rsidR="006420D2">
        <w:rPr>
          <w:rFonts w:ascii="Times New Roman" w:hAnsi="Times New Roman" w:cs="Times New Roman"/>
        </w:rPr>
        <w:t xml:space="preserve">weeks or </w:t>
      </w:r>
      <w:r w:rsidRPr="00BB5D66" w:rsidR="00C94D30">
        <w:rPr>
          <w:rFonts w:ascii="Times New Roman" w:hAnsi="Times New Roman" w:cs="Times New Roman"/>
        </w:rPr>
        <w:t>months</w:t>
      </w:r>
      <w:r w:rsidRPr="00BB5D66" w:rsidR="001B1B87">
        <w:rPr>
          <w:rFonts w:ascii="Times New Roman" w:hAnsi="Times New Roman" w:cs="Times New Roman"/>
        </w:rPr>
        <w:t>,</w:t>
      </w:r>
      <w:r w:rsidRPr="00BB5D66" w:rsidR="00686888">
        <w:rPr>
          <w:rFonts w:ascii="Times New Roman" w:hAnsi="Times New Roman" w:cs="Times New Roman"/>
        </w:rPr>
        <w:t xml:space="preserve"> now</w:t>
      </w:r>
      <w:r w:rsidRPr="00BB5D66" w:rsidR="001B1B87">
        <w:rPr>
          <w:rFonts w:ascii="Times New Roman" w:hAnsi="Times New Roman" w:cs="Times New Roman"/>
        </w:rPr>
        <w:t xml:space="preserve"> separate </w:t>
      </w:r>
      <w:r w:rsidRPr="00BB5D66" w:rsidR="001F6493">
        <w:rPr>
          <w:rFonts w:ascii="Times New Roman" w:hAnsi="Times New Roman" w:cs="Times New Roman"/>
        </w:rPr>
        <w:t>e</w:t>
      </w:r>
      <w:r w:rsidRPr="00BB5D66">
        <w:rPr>
          <w:rFonts w:ascii="Times New Roman" w:hAnsi="Times New Roman" w:cs="Times New Roman"/>
        </w:rPr>
        <w:t>ach launch</w:t>
      </w:r>
      <w:r w:rsidRPr="00BB5D66" w:rsidR="001920B2">
        <w:rPr>
          <w:rFonts w:ascii="Times New Roman" w:hAnsi="Times New Roman" w:cs="Times New Roman"/>
        </w:rPr>
        <w:t xml:space="preserve"> on average.</w:t>
      </w:r>
      <w:r w:rsidRPr="00BB5D66">
        <w:rPr>
          <w:rFonts w:ascii="Times New Roman" w:hAnsi="Times New Roman" w:cs="Times New Roman"/>
        </w:rPr>
        <w:t xml:space="preserve"> </w:t>
      </w:r>
      <w:r w:rsidRPr="00BB5D66" w:rsidR="00C94D30">
        <w:rPr>
          <w:rFonts w:ascii="Times New Roman" w:hAnsi="Times New Roman" w:cs="Times New Roman"/>
        </w:rPr>
        <w:t xml:space="preserve"> </w:t>
      </w:r>
      <w:r w:rsidRPr="00BB5D66">
        <w:rPr>
          <w:rFonts w:ascii="Times New Roman" w:hAnsi="Times New Roman" w:cs="Times New Roman"/>
        </w:rPr>
        <w:t>Remember that e</w:t>
      </w:r>
      <w:r w:rsidRPr="00BB5D66" w:rsidR="001920B2">
        <w:rPr>
          <w:rFonts w:ascii="Times New Roman" w:hAnsi="Times New Roman" w:cs="Times New Roman"/>
        </w:rPr>
        <w:t xml:space="preserve">ach </w:t>
      </w:r>
      <w:r w:rsidRPr="00BB5D66" w:rsidR="00CA3BCE">
        <w:rPr>
          <w:rFonts w:ascii="Times New Roman" w:hAnsi="Times New Roman" w:cs="Times New Roman"/>
        </w:rPr>
        <w:t>launch</w:t>
      </w:r>
      <w:r w:rsidRPr="00BB5D66" w:rsidR="001920B2">
        <w:rPr>
          <w:rFonts w:ascii="Times New Roman" w:hAnsi="Times New Roman" w:cs="Times New Roman"/>
        </w:rPr>
        <w:t xml:space="preserve"> </w:t>
      </w:r>
      <w:r w:rsidRPr="00BB5D66">
        <w:rPr>
          <w:rFonts w:ascii="Times New Roman" w:hAnsi="Times New Roman" w:cs="Times New Roman"/>
        </w:rPr>
        <w:t xml:space="preserve">costs millions to execute and carries many millions more in terms of the value of the payload.  </w:t>
      </w:r>
      <w:r w:rsidRPr="00BB5D66" w:rsidR="00550A98">
        <w:rPr>
          <w:rFonts w:ascii="Times New Roman" w:hAnsi="Times New Roman" w:cs="Times New Roman"/>
        </w:rPr>
        <w:t>So i</w:t>
      </w:r>
      <w:r w:rsidRPr="00BB5D66">
        <w:rPr>
          <w:rFonts w:ascii="Times New Roman" w:hAnsi="Times New Roman" w:cs="Times New Roman"/>
        </w:rPr>
        <w:t>f</w:t>
      </w:r>
      <w:r w:rsidRPr="00BB5D66">
        <w:rPr>
          <w:rFonts w:ascii="Times New Roman" w:hAnsi="Times New Roman" w:cs="Times New Roman"/>
        </w:rPr>
        <w:t xml:space="preserve"> we want to make it attractive to invest in new and greater </w:t>
      </w:r>
      <w:r w:rsidRPr="00BB5D66" w:rsidR="00472C13">
        <w:rPr>
          <w:rFonts w:ascii="Times New Roman" w:hAnsi="Times New Roman" w:cs="Times New Roman"/>
        </w:rPr>
        <w:t>commercial space</w:t>
      </w:r>
      <w:r w:rsidRPr="00BB5D66">
        <w:rPr>
          <w:rFonts w:ascii="Times New Roman" w:hAnsi="Times New Roman" w:cs="Times New Roman"/>
        </w:rPr>
        <w:t xml:space="preserve"> opportunities,</w:t>
      </w:r>
      <w:r w:rsidRPr="00BB5D66" w:rsidR="00550A98">
        <w:rPr>
          <w:rFonts w:ascii="Times New Roman" w:hAnsi="Times New Roman" w:cs="Times New Roman"/>
        </w:rPr>
        <w:t xml:space="preserve"> </w:t>
      </w:r>
      <w:r w:rsidRPr="00BB5D66">
        <w:rPr>
          <w:rFonts w:ascii="Times New Roman" w:hAnsi="Times New Roman" w:cs="Times New Roman"/>
        </w:rPr>
        <w:t xml:space="preserve">a more efficient and more predictable </w:t>
      </w:r>
      <w:r w:rsidRPr="00BB5D66" w:rsidR="00472C13">
        <w:rPr>
          <w:rFonts w:ascii="Times New Roman" w:hAnsi="Times New Roman" w:cs="Times New Roman"/>
        </w:rPr>
        <w:t>launch</w:t>
      </w:r>
      <w:r w:rsidRPr="00BB5D66">
        <w:rPr>
          <w:rFonts w:ascii="Times New Roman" w:hAnsi="Times New Roman" w:cs="Times New Roman"/>
        </w:rPr>
        <w:t xml:space="preserve"> clearance process</w:t>
      </w:r>
      <w:r w:rsidRPr="00BB5D66" w:rsidR="00550A98">
        <w:rPr>
          <w:rFonts w:ascii="Times New Roman" w:hAnsi="Times New Roman" w:cs="Times New Roman"/>
        </w:rPr>
        <w:t xml:space="preserve"> </w:t>
      </w:r>
      <w:r w:rsidRPr="00BB5D66" w:rsidR="005F1076">
        <w:rPr>
          <w:rFonts w:ascii="Times New Roman" w:hAnsi="Times New Roman" w:cs="Times New Roman"/>
        </w:rPr>
        <w:t>is a great</w:t>
      </w:r>
      <w:r w:rsidRPr="00BB5D66" w:rsidR="00550A98">
        <w:rPr>
          <w:rFonts w:ascii="Times New Roman" w:hAnsi="Times New Roman" w:cs="Times New Roman"/>
        </w:rPr>
        <w:t xml:space="preserve"> place to start.</w:t>
      </w:r>
    </w:p>
    <w:p w:rsidR="000B4095" w:rsidRPr="00BB5D66" w:rsidP="00C93539" w14:paraId="455E343D" w14:textId="77777777">
      <w:pPr>
        <w:keepLines/>
        <w:spacing w:after="0" w:line="240" w:lineRule="auto"/>
        <w:ind w:firstLine="720"/>
        <w:rPr>
          <w:rFonts w:ascii="Times New Roman" w:hAnsi="Times New Roman" w:cs="Times New Roman"/>
        </w:rPr>
      </w:pPr>
    </w:p>
    <w:p w:rsidR="00687956" w:rsidRPr="00BB5D66" w:rsidP="000055DB" w14:paraId="54BB9753" w14:textId="10C253AF">
      <w:pPr>
        <w:keepLines/>
        <w:spacing w:after="0" w:line="240" w:lineRule="auto"/>
        <w:ind w:firstLine="720"/>
        <w:rPr>
          <w:rFonts w:ascii="Times New Roman" w:hAnsi="Times New Roman" w:cs="Times New Roman"/>
        </w:rPr>
      </w:pPr>
      <w:r w:rsidRPr="00BB5D66">
        <w:rPr>
          <w:rFonts w:ascii="Times New Roman" w:hAnsi="Times New Roman" w:cs="Times New Roman"/>
        </w:rPr>
        <w:t>In 2021, w</w:t>
      </w:r>
      <w:r w:rsidRPr="00BB5D66" w:rsidR="008F20E5">
        <w:rPr>
          <w:rFonts w:ascii="Times New Roman" w:hAnsi="Times New Roman" w:cs="Times New Roman"/>
        </w:rPr>
        <w:t xml:space="preserve">e </w:t>
      </w:r>
      <w:r w:rsidRPr="00BB5D66" w:rsidR="003B2292">
        <w:rPr>
          <w:rFonts w:ascii="Times New Roman" w:hAnsi="Times New Roman" w:cs="Times New Roman"/>
        </w:rPr>
        <w:t xml:space="preserve">made a downpayment </w:t>
      </w:r>
      <w:r w:rsidRPr="00BB5D66" w:rsidR="006841C9">
        <w:rPr>
          <w:rFonts w:ascii="Times New Roman" w:hAnsi="Times New Roman" w:cs="Times New Roman"/>
        </w:rPr>
        <w:t xml:space="preserve">on </w:t>
      </w:r>
      <w:r w:rsidRPr="00BB5D66" w:rsidR="00C1727C">
        <w:rPr>
          <w:rFonts w:ascii="Times New Roman" w:hAnsi="Times New Roman" w:cs="Times New Roman"/>
        </w:rPr>
        <w:t>fixing the</w:t>
      </w:r>
      <w:r w:rsidRPr="00BB5D66" w:rsidR="006841C9">
        <w:rPr>
          <w:rFonts w:ascii="Times New Roman" w:hAnsi="Times New Roman" w:cs="Times New Roman"/>
        </w:rPr>
        <w:t xml:space="preserve"> </w:t>
      </w:r>
      <w:r w:rsidRPr="00BB5D66" w:rsidR="003B2292">
        <w:rPr>
          <w:rFonts w:ascii="Times New Roman" w:hAnsi="Times New Roman" w:cs="Times New Roman"/>
        </w:rPr>
        <w:t>problem.</w:t>
      </w:r>
      <w:r w:rsidRPr="00BB5D66" w:rsidR="00645418">
        <w:rPr>
          <w:rFonts w:ascii="Times New Roman" w:hAnsi="Times New Roman" w:cs="Times New Roman"/>
        </w:rPr>
        <w:t xml:space="preserve"> </w:t>
      </w:r>
      <w:r w:rsidRPr="00BB5D66" w:rsidR="00DC000C">
        <w:rPr>
          <w:rFonts w:ascii="Times New Roman" w:hAnsi="Times New Roman" w:cs="Times New Roman"/>
        </w:rPr>
        <w:t xml:space="preserve"> </w:t>
      </w:r>
      <w:r w:rsidRPr="00BB5D66" w:rsidR="00C1727C">
        <w:rPr>
          <w:rFonts w:ascii="Times New Roman" w:hAnsi="Times New Roman" w:cs="Times New Roman"/>
        </w:rPr>
        <w:t>Today, w</w:t>
      </w:r>
      <w:r w:rsidRPr="00BB5D66" w:rsidR="009F790F">
        <w:rPr>
          <w:rFonts w:ascii="Times New Roman" w:hAnsi="Times New Roman" w:cs="Times New Roman"/>
        </w:rPr>
        <w:t>e</w:t>
      </w:r>
      <w:r w:rsidRPr="00BB5D66" w:rsidR="001210DF">
        <w:rPr>
          <w:rFonts w:ascii="Times New Roman" w:hAnsi="Times New Roman" w:cs="Times New Roman"/>
        </w:rPr>
        <w:t xml:space="preserve"> reach for liftoff.  </w:t>
      </w:r>
      <w:r w:rsidRPr="00BB5D66" w:rsidR="00FA1D6B">
        <w:rPr>
          <w:rFonts w:ascii="Times New Roman" w:hAnsi="Times New Roman" w:cs="Times New Roman"/>
        </w:rPr>
        <w:t xml:space="preserve">Consistent with bipartisan legislation </w:t>
      </w:r>
      <w:r w:rsidRPr="00BB5D66" w:rsidR="00295FFB">
        <w:rPr>
          <w:rFonts w:ascii="Times New Roman" w:hAnsi="Times New Roman" w:cs="Times New Roman"/>
        </w:rPr>
        <w:t xml:space="preserve">on the issue, </w:t>
      </w:r>
      <w:r w:rsidRPr="00BB5D66" w:rsidR="0043391A">
        <w:rPr>
          <w:rFonts w:ascii="Times New Roman" w:hAnsi="Times New Roman" w:cs="Times New Roman"/>
        </w:rPr>
        <w:t>w</w:t>
      </w:r>
      <w:r w:rsidRPr="00BB5D66" w:rsidR="00F0052D">
        <w:rPr>
          <w:rFonts w:ascii="Times New Roman" w:hAnsi="Times New Roman" w:cs="Times New Roman"/>
        </w:rPr>
        <w:t xml:space="preserve">e </w:t>
      </w:r>
      <w:r w:rsidRPr="00BB5D66" w:rsidR="009F790F">
        <w:rPr>
          <w:rFonts w:ascii="Times New Roman" w:hAnsi="Times New Roman" w:cs="Times New Roman"/>
        </w:rPr>
        <w:t xml:space="preserve">expand access to </w:t>
      </w:r>
      <w:r w:rsidRPr="00BB5D66" w:rsidR="00630116">
        <w:rPr>
          <w:rFonts w:ascii="Times New Roman" w:hAnsi="Times New Roman" w:cs="Times New Roman"/>
        </w:rPr>
        <w:t xml:space="preserve">the </w:t>
      </w:r>
      <w:r w:rsidRPr="00BB5D66" w:rsidR="001210DF">
        <w:rPr>
          <w:rFonts w:ascii="Times New Roman" w:hAnsi="Times New Roman" w:cs="Times New Roman"/>
        </w:rPr>
        <w:t>2200-2290 MHz</w:t>
      </w:r>
      <w:r w:rsidRPr="00BB5D66" w:rsidR="005E0BDA">
        <w:rPr>
          <w:rFonts w:ascii="Times New Roman" w:hAnsi="Times New Roman" w:cs="Times New Roman"/>
        </w:rPr>
        <w:t xml:space="preserve"> </w:t>
      </w:r>
      <w:r w:rsidRPr="00BB5D66" w:rsidR="00630116">
        <w:rPr>
          <w:rFonts w:ascii="Times New Roman" w:hAnsi="Times New Roman" w:cs="Times New Roman"/>
        </w:rPr>
        <w:t xml:space="preserve">band </w:t>
      </w:r>
      <w:r w:rsidRPr="00BB5D66" w:rsidR="005E0BDA">
        <w:rPr>
          <w:rFonts w:ascii="Times New Roman" w:hAnsi="Times New Roman" w:cs="Times New Roman"/>
        </w:rPr>
        <w:t xml:space="preserve">and </w:t>
      </w:r>
      <w:r w:rsidRPr="00BB5D66" w:rsidR="008463FD">
        <w:rPr>
          <w:rFonts w:ascii="Times New Roman" w:hAnsi="Times New Roman" w:cs="Times New Roman"/>
        </w:rPr>
        <w:t xml:space="preserve">identify </w:t>
      </w:r>
      <w:r w:rsidRPr="00BB5D66" w:rsidR="005E0BDA">
        <w:rPr>
          <w:rFonts w:ascii="Times New Roman" w:hAnsi="Times New Roman" w:cs="Times New Roman"/>
        </w:rPr>
        <w:t>a</w:t>
      </w:r>
      <w:r w:rsidRPr="00BB5D66" w:rsidR="00630116">
        <w:rPr>
          <w:rFonts w:ascii="Times New Roman" w:hAnsi="Times New Roman" w:cs="Times New Roman"/>
        </w:rPr>
        <w:t xml:space="preserve">dditional </w:t>
      </w:r>
      <w:r w:rsidRPr="00BB5D66" w:rsidR="008463FD">
        <w:rPr>
          <w:rFonts w:ascii="Times New Roman" w:hAnsi="Times New Roman" w:cs="Times New Roman"/>
        </w:rPr>
        <w:t xml:space="preserve">launch </w:t>
      </w:r>
      <w:r w:rsidRPr="00BB5D66" w:rsidR="00630116">
        <w:rPr>
          <w:rFonts w:ascii="Times New Roman" w:hAnsi="Times New Roman" w:cs="Times New Roman"/>
        </w:rPr>
        <w:t xml:space="preserve">spectrum in </w:t>
      </w:r>
      <w:r w:rsidRPr="00BB5D66" w:rsidR="005E0BDA">
        <w:rPr>
          <w:rFonts w:ascii="Times New Roman" w:hAnsi="Times New Roman" w:cs="Times New Roman"/>
        </w:rPr>
        <w:t xml:space="preserve">2025-2110 </w:t>
      </w:r>
      <w:r w:rsidRPr="00BB5D66" w:rsidR="005E0BDA">
        <w:rPr>
          <w:rFonts w:ascii="Times New Roman" w:hAnsi="Times New Roman" w:cs="Times New Roman"/>
        </w:rPr>
        <w:t>MHz</w:t>
      </w:r>
      <w:r w:rsidRPr="00BB5D66" w:rsidR="00E56D36">
        <w:rPr>
          <w:rFonts w:ascii="Times New Roman" w:hAnsi="Times New Roman" w:cs="Times New Roman"/>
        </w:rPr>
        <w:t>.</w:t>
      </w:r>
      <w:r w:rsidRPr="00BB5D66" w:rsidR="00E56D36">
        <w:rPr>
          <w:rFonts w:ascii="Times New Roman" w:hAnsi="Times New Roman" w:cs="Times New Roman"/>
        </w:rPr>
        <w:t xml:space="preserve">  We also stay ahead of </w:t>
      </w:r>
      <w:r w:rsidRPr="00BB5D66" w:rsidR="004F2F72">
        <w:rPr>
          <w:rFonts w:ascii="Times New Roman" w:hAnsi="Times New Roman" w:cs="Times New Roman"/>
        </w:rPr>
        <w:t xml:space="preserve">a potential growth in demand </w:t>
      </w:r>
      <w:r w:rsidRPr="00BB5D66" w:rsidR="00E56D36">
        <w:rPr>
          <w:rFonts w:ascii="Times New Roman" w:hAnsi="Times New Roman" w:cs="Times New Roman"/>
        </w:rPr>
        <w:t>by seeking comment on</w:t>
      </w:r>
      <w:r w:rsidRPr="00BB5D66" w:rsidR="001210DF">
        <w:rPr>
          <w:rFonts w:ascii="Times New Roman" w:hAnsi="Times New Roman" w:cs="Times New Roman"/>
        </w:rPr>
        <w:t xml:space="preserve"> </w:t>
      </w:r>
      <w:r w:rsidRPr="00BB5D66" w:rsidR="00E8719F">
        <w:rPr>
          <w:rFonts w:ascii="Times New Roman" w:hAnsi="Times New Roman" w:cs="Times New Roman"/>
        </w:rPr>
        <w:t>ways to free</w:t>
      </w:r>
      <w:r w:rsidRPr="00BB5D66" w:rsidR="00CF318E">
        <w:rPr>
          <w:rFonts w:ascii="Times New Roman" w:hAnsi="Times New Roman" w:cs="Times New Roman"/>
        </w:rPr>
        <w:t xml:space="preserve"> up </w:t>
      </w:r>
      <w:r w:rsidRPr="00BB5D66" w:rsidR="00630116">
        <w:rPr>
          <w:rFonts w:ascii="Times New Roman" w:hAnsi="Times New Roman" w:cs="Times New Roman"/>
        </w:rPr>
        <w:t xml:space="preserve">the </w:t>
      </w:r>
      <w:r w:rsidRPr="00BB5D66" w:rsidR="00295FFB">
        <w:rPr>
          <w:rFonts w:ascii="Times New Roman" w:hAnsi="Times New Roman" w:cs="Times New Roman"/>
        </w:rPr>
        <w:t>2360</w:t>
      </w:r>
      <w:r w:rsidRPr="00BB5D66" w:rsidR="000055DB">
        <w:rPr>
          <w:rFonts w:ascii="Times New Roman" w:hAnsi="Times New Roman" w:cs="Times New Roman"/>
        </w:rPr>
        <w:t>-2395 MHz</w:t>
      </w:r>
      <w:r w:rsidRPr="00BB5D66" w:rsidR="001210DF">
        <w:rPr>
          <w:rFonts w:ascii="Times New Roman" w:hAnsi="Times New Roman" w:cs="Times New Roman"/>
        </w:rPr>
        <w:t xml:space="preserve"> </w:t>
      </w:r>
      <w:r w:rsidRPr="00BB5D66" w:rsidR="00630116">
        <w:rPr>
          <w:rFonts w:ascii="Times New Roman" w:hAnsi="Times New Roman" w:cs="Times New Roman"/>
        </w:rPr>
        <w:t xml:space="preserve">band, </w:t>
      </w:r>
      <w:r w:rsidRPr="00BB5D66" w:rsidR="00E56D36">
        <w:rPr>
          <w:rFonts w:ascii="Times New Roman" w:hAnsi="Times New Roman" w:cs="Times New Roman"/>
        </w:rPr>
        <w:t>and on</w:t>
      </w:r>
      <w:r w:rsidRPr="00BB5D66" w:rsidR="006C456C">
        <w:rPr>
          <w:rFonts w:ascii="Times New Roman" w:hAnsi="Times New Roman" w:cs="Times New Roman"/>
        </w:rPr>
        <w:t xml:space="preserve"> ways to support the spectrum needs of </w:t>
      </w:r>
      <w:r w:rsidRPr="00BB5D66" w:rsidR="00E56D36">
        <w:rPr>
          <w:rFonts w:ascii="Times New Roman" w:hAnsi="Times New Roman" w:cs="Times New Roman"/>
        </w:rPr>
        <w:t xml:space="preserve">emerging </w:t>
      </w:r>
      <w:r w:rsidRPr="00BB5D66" w:rsidR="006C456C">
        <w:rPr>
          <w:rFonts w:ascii="Times New Roman" w:hAnsi="Times New Roman" w:cs="Times New Roman"/>
        </w:rPr>
        <w:t>endeavors like commercial crew and cargo missions</w:t>
      </w:r>
      <w:r w:rsidRPr="00BB5D66" w:rsidR="000055DB">
        <w:rPr>
          <w:rFonts w:ascii="Times New Roman" w:hAnsi="Times New Roman" w:cs="Times New Roman"/>
        </w:rPr>
        <w:t>.  E</w:t>
      </w:r>
      <w:r w:rsidRPr="00BB5D66" w:rsidR="00CF318E">
        <w:rPr>
          <w:rFonts w:ascii="Times New Roman" w:hAnsi="Times New Roman" w:cs="Times New Roman"/>
        </w:rPr>
        <w:t>qually important, we establish</w:t>
      </w:r>
      <w:r w:rsidRPr="00BB5D66" w:rsidR="005E0BDA">
        <w:rPr>
          <w:rFonts w:ascii="Times New Roman" w:hAnsi="Times New Roman" w:cs="Times New Roman"/>
        </w:rPr>
        <w:t xml:space="preserve"> </w:t>
      </w:r>
      <w:r w:rsidRPr="00BB5D66" w:rsidR="00CF318E">
        <w:rPr>
          <w:rFonts w:ascii="Times New Roman" w:hAnsi="Times New Roman" w:cs="Times New Roman"/>
        </w:rPr>
        <w:t xml:space="preserve">a </w:t>
      </w:r>
      <w:r w:rsidRPr="00BB5D66">
        <w:rPr>
          <w:rFonts w:ascii="Times New Roman" w:hAnsi="Times New Roman" w:cs="Times New Roman"/>
        </w:rPr>
        <w:t xml:space="preserve">predictable licensing regime that will move providers away from </w:t>
      </w:r>
      <w:r w:rsidRPr="00BB5D66" w:rsidR="00CF318E">
        <w:rPr>
          <w:rFonts w:ascii="Times New Roman" w:hAnsi="Times New Roman" w:cs="Times New Roman"/>
        </w:rPr>
        <w:t xml:space="preserve">tedious </w:t>
      </w:r>
      <w:r w:rsidRPr="00BB5D66">
        <w:rPr>
          <w:rFonts w:ascii="Times New Roman" w:hAnsi="Times New Roman" w:cs="Times New Roman"/>
        </w:rPr>
        <w:t>launch-by-launch authorizations</w:t>
      </w:r>
      <w:r w:rsidRPr="00BB5D66" w:rsidR="00053893">
        <w:rPr>
          <w:rFonts w:ascii="Times New Roman" w:hAnsi="Times New Roman" w:cs="Times New Roman"/>
        </w:rPr>
        <w:t xml:space="preserve">, </w:t>
      </w:r>
      <w:r w:rsidRPr="00BB5D66">
        <w:rPr>
          <w:rFonts w:ascii="Times New Roman" w:hAnsi="Times New Roman" w:cs="Times New Roman"/>
        </w:rPr>
        <w:t>while</w:t>
      </w:r>
      <w:r w:rsidRPr="00BB5D66" w:rsidR="006F06C0">
        <w:rPr>
          <w:rFonts w:ascii="Times New Roman" w:hAnsi="Times New Roman" w:cs="Times New Roman"/>
        </w:rPr>
        <w:t xml:space="preserve"> fully protecting other </w:t>
      </w:r>
      <w:r w:rsidRPr="00BB5D66">
        <w:rPr>
          <w:rFonts w:ascii="Times New Roman" w:hAnsi="Times New Roman" w:cs="Times New Roman"/>
        </w:rPr>
        <w:t xml:space="preserve">federal agencies </w:t>
      </w:r>
      <w:r w:rsidRPr="00BB5D66" w:rsidR="008C71BF">
        <w:rPr>
          <w:rFonts w:ascii="Times New Roman" w:hAnsi="Times New Roman" w:cs="Times New Roman"/>
        </w:rPr>
        <w:t xml:space="preserve">and facilitating </w:t>
      </w:r>
      <w:r w:rsidRPr="00BB5D66" w:rsidR="00053893">
        <w:rPr>
          <w:rFonts w:ascii="Times New Roman" w:hAnsi="Times New Roman" w:cs="Times New Roman"/>
        </w:rPr>
        <w:t>the process of coordinating with them.</w:t>
      </w:r>
      <w:r w:rsidRPr="00BB5D66" w:rsidR="001210DF">
        <w:rPr>
          <w:rFonts w:ascii="Times New Roman" w:hAnsi="Times New Roman" w:cs="Times New Roman"/>
        </w:rPr>
        <w:t xml:space="preserve"> </w:t>
      </w:r>
      <w:r w:rsidRPr="00BB5D66">
        <w:rPr>
          <w:rFonts w:ascii="Times New Roman" w:hAnsi="Times New Roman" w:cs="Times New Roman"/>
        </w:rPr>
        <w:t xml:space="preserve"> Combined with our larger</w:t>
      </w:r>
      <w:r w:rsidRPr="00BB5D66" w:rsidR="00815926">
        <w:rPr>
          <w:rFonts w:ascii="Times New Roman" w:hAnsi="Times New Roman" w:cs="Times New Roman"/>
        </w:rPr>
        <w:t xml:space="preserve"> space</w:t>
      </w:r>
      <w:r w:rsidRPr="00BB5D66">
        <w:rPr>
          <w:rFonts w:ascii="Times New Roman" w:hAnsi="Times New Roman" w:cs="Times New Roman"/>
        </w:rPr>
        <w:t xml:space="preserve"> agenda, these efforts </w:t>
      </w:r>
      <w:r w:rsidRPr="00BB5D66" w:rsidR="000055DB">
        <w:rPr>
          <w:rFonts w:ascii="Times New Roman" w:hAnsi="Times New Roman" w:cs="Times New Roman"/>
        </w:rPr>
        <w:t xml:space="preserve">will help </w:t>
      </w:r>
      <w:r w:rsidRPr="00BB5D66" w:rsidR="003E36B9">
        <w:rPr>
          <w:rFonts w:ascii="Times New Roman" w:hAnsi="Times New Roman" w:cs="Times New Roman"/>
        </w:rPr>
        <w:t xml:space="preserve">us </w:t>
      </w:r>
      <w:r w:rsidRPr="00BB5D66" w:rsidR="000055DB">
        <w:rPr>
          <w:rFonts w:ascii="Times New Roman" w:hAnsi="Times New Roman" w:cs="Times New Roman"/>
        </w:rPr>
        <w:t xml:space="preserve">eliminate </w:t>
      </w:r>
      <w:r w:rsidRPr="00BB5D66" w:rsidR="003E36B9">
        <w:rPr>
          <w:rFonts w:ascii="Times New Roman" w:hAnsi="Times New Roman" w:cs="Times New Roman"/>
        </w:rPr>
        <w:t xml:space="preserve">unnecessary </w:t>
      </w:r>
      <w:r w:rsidRPr="00BB5D66" w:rsidR="000055DB">
        <w:rPr>
          <w:rFonts w:ascii="Times New Roman" w:hAnsi="Times New Roman" w:cs="Times New Roman"/>
        </w:rPr>
        <w:t xml:space="preserve">barriers </w:t>
      </w:r>
      <w:r w:rsidRPr="00BB5D66" w:rsidR="007B6731">
        <w:rPr>
          <w:rFonts w:ascii="Times New Roman" w:hAnsi="Times New Roman" w:cs="Times New Roman"/>
        </w:rPr>
        <w:t>that make it harder to get into space.</w:t>
      </w:r>
    </w:p>
    <w:p w:rsidR="00F0052D" w:rsidRPr="00BB5D66" w:rsidP="00C93539" w14:paraId="1287DC79" w14:textId="77777777">
      <w:pPr>
        <w:keepLines/>
        <w:spacing w:after="0" w:line="240" w:lineRule="auto"/>
        <w:ind w:firstLine="720"/>
        <w:rPr>
          <w:rFonts w:ascii="Times New Roman" w:hAnsi="Times New Roman" w:cs="Times New Roman"/>
        </w:rPr>
      </w:pPr>
    </w:p>
    <w:p w:rsidR="00B16C97" w:rsidRPr="00BB5D66" w:rsidP="00815926" w14:paraId="18B14B8D" w14:textId="24FA33CD">
      <w:pPr>
        <w:keepLines/>
        <w:spacing w:after="0" w:line="240" w:lineRule="auto"/>
        <w:ind w:firstLine="720"/>
        <w:rPr>
          <w:rFonts w:ascii="Times New Roman" w:hAnsi="Times New Roman" w:cs="Times New Roman"/>
        </w:rPr>
      </w:pPr>
      <w:r w:rsidRPr="00BB5D66">
        <w:rPr>
          <w:rFonts w:ascii="Times New Roman" w:hAnsi="Times New Roman" w:cs="Times New Roman"/>
        </w:rPr>
        <w:t xml:space="preserve">A special thanks belongs to leaders in Congress who </w:t>
      </w:r>
      <w:r w:rsidRPr="00BB5D66" w:rsidR="007B6731">
        <w:rPr>
          <w:rFonts w:ascii="Times New Roman" w:hAnsi="Times New Roman" w:cs="Times New Roman"/>
        </w:rPr>
        <w:t>created</w:t>
      </w:r>
      <w:r w:rsidRPr="00BB5D66">
        <w:rPr>
          <w:rFonts w:ascii="Times New Roman" w:hAnsi="Times New Roman" w:cs="Times New Roman"/>
        </w:rPr>
        <w:t xml:space="preserve"> a blueprint for </w:t>
      </w:r>
      <w:r w:rsidRPr="00BB5D66" w:rsidR="003E36B9">
        <w:rPr>
          <w:rFonts w:ascii="Times New Roman" w:hAnsi="Times New Roman" w:cs="Times New Roman"/>
        </w:rPr>
        <w:t xml:space="preserve">today’s </w:t>
      </w:r>
      <w:r w:rsidRPr="00BB5D66">
        <w:rPr>
          <w:rFonts w:ascii="Times New Roman" w:hAnsi="Times New Roman" w:cs="Times New Roman"/>
        </w:rPr>
        <w:t xml:space="preserve">action with efforts like the Launch Communications Act.  </w:t>
      </w:r>
      <w:r w:rsidRPr="00BB5D66" w:rsidR="00161154">
        <w:rPr>
          <w:rFonts w:ascii="Times New Roman" w:hAnsi="Times New Roman" w:cs="Times New Roman"/>
        </w:rPr>
        <w:t xml:space="preserve">I’d especially like to thank </w:t>
      </w:r>
      <w:r w:rsidRPr="00BB5D66" w:rsidR="00A7039E">
        <w:rPr>
          <w:rFonts w:ascii="Times New Roman" w:hAnsi="Times New Roman" w:cs="Times New Roman"/>
        </w:rPr>
        <w:t xml:space="preserve">Senators Hickenlooper and Schmitt, and Representatives Soto and </w:t>
      </w:r>
      <w:r w:rsidRPr="00BB5D66">
        <w:rPr>
          <w:rFonts w:ascii="Times New Roman" w:hAnsi="Times New Roman" w:cs="Times New Roman"/>
        </w:rPr>
        <w:t>Dunn, for their leadership on this issue.  I’d also like to extend my thanks to the Chairwoman for bringing this item to the floor, and to our Office of Engineering and Technology</w:t>
      </w:r>
      <w:r w:rsidRPr="00BB5D66" w:rsidR="00154186">
        <w:rPr>
          <w:rFonts w:ascii="Times New Roman" w:hAnsi="Times New Roman" w:cs="Times New Roman"/>
        </w:rPr>
        <w:t xml:space="preserve"> for </w:t>
      </w:r>
      <w:r w:rsidRPr="00BB5D66" w:rsidR="000238E7">
        <w:rPr>
          <w:rFonts w:ascii="Times New Roman" w:hAnsi="Times New Roman" w:cs="Times New Roman"/>
        </w:rPr>
        <w:t>their hard work.</w:t>
      </w:r>
      <w:r w:rsidRPr="00BB5D66" w:rsidR="00154186">
        <w:rPr>
          <w:rFonts w:ascii="Times New Roman" w:hAnsi="Times New Roman" w:cs="Times New Roman"/>
        </w:rPr>
        <w:t xml:space="preserve"> </w:t>
      </w:r>
      <w:r w:rsidRPr="00BB5D66" w:rsidR="00F15512">
        <w:rPr>
          <w:rFonts w:ascii="Times New Roman" w:hAnsi="Times New Roman" w:cs="Times New Roman"/>
        </w:rPr>
        <w:t xml:space="preserve"> This item has my full support.</w:t>
      </w:r>
      <w:bookmarkEnd w:id="0"/>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D66" w:rsidRPr="00BB5D66" w:rsidP="00BB5D66" w14:paraId="656376C2" w14:textId="77777777">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bookmarkStart w:id="1" w:name="_Hlk146192191"/>
    <w:r w:rsidRPr="00BB5D66">
      <w:rPr>
        <w:rFonts w:ascii="Times New Roman" w:eastAsia="Times New Roman" w:hAnsi="Times New Roman" w:cs="Times New Roman"/>
        <w:b/>
        <w:snapToGrid w:val="0"/>
        <w:kern w:val="28"/>
        <w:szCs w:val="20"/>
      </w:rPr>
      <w:tab/>
      <w:t>Federal Communications Commission</w:t>
    </w:r>
    <w:r w:rsidRPr="00BB5D66">
      <w:rPr>
        <w:rFonts w:ascii="Times New Roman" w:eastAsia="Times New Roman" w:hAnsi="Times New Roman" w:cs="Times New Roman"/>
        <w:b/>
        <w:snapToGrid w:val="0"/>
        <w:kern w:val="28"/>
        <w:szCs w:val="20"/>
      </w:rPr>
      <w:tab/>
      <w:t>FCC 23-76</w:t>
    </w:r>
  </w:p>
  <w:bookmarkEnd w:id="1"/>
  <w:p w:rsidR="00BB5D66" w14:paraId="655B8B6E" w14:textId="5E263B2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-635</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0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69"/>
    <w:rsid w:val="00002E97"/>
    <w:rsid w:val="000055DB"/>
    <w:rsid w:val="00007569"/>
    <w:rsid w:val="000108C7"/>
    <w:rsid w:val="00011AF4"/>
    <w:rsid w:val="00017D16"/>
    <w:rsid w:val="00020B0B"/>
    <w:rsid w:val="00022316"/>
    <w:rsid w:val="000238E7"/>
    <w:rsid w:val="000259B7"/>
    <w:rsid w:val="000320AA"/>
    <w:rsid w:val="000371EB"/>
    <w:rsid w:val="000377BA"/>
    <w:rsid w:val="0004545A"/>
    <w:rsid w:val="000467BB"/>
    <w:rsid w:val="00047095"/>
    <w:rsid w:val="00050A54"/>
    <w:rsid w:val="00053604"/>
    <w:rsid w:val="00053893"/>
    <w:rsid w:val="000553E6"/>
    <w:rsid w:val="00060A7A"/>
    <w:rsid w:val="00071D69"/>
    <w:rsid w:val="00072CD5"/>
    <w:rsid w:val="000753D2"/>
    <w:rsid w:val="00082A8C"/>
    <w:rsid w:val="00086039"/>
    <w:rsid w:val="000A306B"/>
    <w:rsid w:val="000A57F8"/>
    <w:rsid w:val="000B4095"/>
    <w:rsid w:val="000B6594"/>
    <w:rsid w:val="000B72CA"/>
    <w:rsid w:val="000C0091"/>
    <w:rsid w:val="000C2E86"/>
    <w:rsid w:val="000C39B0"/>
    <w:rsid w:val="000C6141"/>
    <w:rsid w:val="000D4B38"/>
    <w:rsid w:val="000D52AE"/>
    <w:rsid w:val="000D5699"/>
    <w:rsid w:val="000D6007"/>
    <w:rsid w:val="000D6D4A"/>
    <w:rsid w:val="000E380D"/>
    <w:rsid w:val="000F35EF"/>
    <w:rsid w:val="000F4775"/>
    <w:rsid w:val="000F4F3B"/>
    <w:rsid w:val="00101CEA"/>
    <w:rsid w:val="00103A1E"/>
    <w:rsid w:val="0010472A"/>
    <w:rsid w:val="00104E08"/>
    <w:rsid w:val="001079E7"/>
    <w:rsid w:val="00116A86"/>
    <w:rsid w:val="001207FF"/>
    <w:rsid w:val="001210DF"/>
    <w:rsid w:val="00127CD7"/>
    <w:rsid w:val="0013156A"/>
    <w:rsid w:val="00132338"/>
    <w:rsid w:val="0013329D"/>
    <w:rsid w:val="00134FCC"/>
    <w:rsid w:val="001405D1"/>
    <w:rsid w:val="001422C6"/>
    <w:rsid w:val="00145D39"/>
    <w:rsid w:val="00151926"/>
    <w:rsid w:val="00154186"/>
    <w:rsid w:val="001550CA"/>
    <w:rsid w:val="00157214"/>
    <w:rsid w:val="00161154"/>
    <w:rsid w:val="001642A5"/>
    <w:rsid w:val="00164690"/>
    <w:rsid w:val="001704EE"/>
    <w:rsid w:val="00175AB8"/>
    <w:rsid w:val="00176F16"/>
    <w:rsid w:val="001810B2"/>
    <w:rsid w:val="001854E5"/>
    <w:rsid w:val="001879E6"/>
    <w:rsid w:val="001920B2"/>
    <w:rsid w:val="00192177"/>
    <w:rsid w:val="00192845"/>
    <w:rsid w:val="00197B17"/>
    <w:rsid w:val="001A1ADE"/>
    <w:rsid w:val="001A2A91"/>
    <w:rsid w:val="001A2E41"/>
    <w:rsid w:val="001A47CB"/>
    <w:rsid w:val="001B1B87"/>
    <w:rsid w:val="001B6F5F"/>
    <w:rsid w:val="001B7AB0"/>
    <w:rsid w:val="001C09F7"/>
    <w:rsid w:val="001C1638"/>
    <w:rsid w:val="001C45DA"/>
    <w:rsid w:val="001D4BF2"/>
    <w:rsid w:val="001D56A3"/>
    <w:rsid w:val="001D78D9"/>
    <w:rsid w:val="001E58E8"/>
    <w:rsid w:val="001F1C68"/>
    <w:rsid w:val="001F534A"/>
    <w:rsid w:val="001F6493"/>
    <w:rsid w:val="001F69D9"/>
    <w:rsid w:val="00202182"/>
    <w:rsid w:val="002029FA"/>
    <w:rsid w:val="00202FC9"/>
    <w:rsid w:val="00205B64"/>
    <w:rsid w:val="002100C9"/>
    <w:rsid w:val="002119B9"/>
    <w:rsid w:val="002144F8"/>
    <w:rsid w:val="0021453F"/>
    <w:rsid w:val="002156AA"/>
    <w:rsid w:val="00230F25"/>
    <w:rsid w:val="002357CE"/>
    <w:rsid w:val="00240981"/>
    <w:rsid w:val="00245B2E"/>
    <w:rsid w:val="00251630"/>
    <w:rsid w:val="00251A1F"/>
    <w:rsid w:val="00253925"/>
    <w:rsid w:val="00254AD4"/>
    <w:rsid w:val="002626C3"/>
    <w:rsid w:val="00264E16"/>
    <w:rsid w:val="0026582B"/>
    <w:rsid w:val="00274BC7"/>
    <w:rsid w:val="00275635"/>
    <w:rsid w:val="00276423"/>
    <w:rsid w:val="00282B4B"/>
    <w:rsid w:val="0028606E"/>
    <w:rsid w:val="00286B16"/>
    <w:rsid w:val="0028746D"/>
    <w:rsid w:val="0029022A"/>
    <w:rsid w:val="00291B73"/>
    <w:rsid w:val="00295FFB"/>
    <w:rsid w:val="002962BC"/>
    <w:rsid w:val="002966AF"/>
    <w:rsid w:val="002A1AD0"/>
    <w:rsid w:val="002A33CC"/>
    <w:rsid w:val="002A34D7"/>
    <w:rsid w:val="002A3D5C"/>
    <w:rsid w:val="002A7E71"/>
    <w:rsid w:val="002B02FF"/>
    <w:rsid w:val="002B2F88"/>
    <w:rsid w:val="002B4F1F"/>
    <w:rsid w:val="002B6597"/>
    <w:rsid w:val="002C10E8"/>
    <w:rsid w:val="002C1253"/>
    <w:rsid w:val="002E107A"/>
    <w:rsid w:val="002E3FCE"/>
    <w:rsid w:val="002E5BC9"/>
    <w:rsid w:val="002F0CB1"/>
    <w:rsid w:val="002F5891"/>
    <w:rsid w:val="002F5FFA"/>
    <w:rsid w:val="002F7C27"/>
    <w:rsid w:val="002F7D59"/>
    <w:rsid w:val="00300C0B"/>
    <w:rsid w:val="00304438"/>
    <w:rsid w:val="003164C3"/>
    <w:rsid w:val="00317AB6"/>
    <w:rsid w:val="0032047D"/>
    <w:rsid w:val="00321218"/>
    <w:rsid w:val="003217EB"/>
    <w:rsid w:val="00322D50"/>
    <w:rsid w:val="00324E82"/>
    <w:rsid w:val="00327346"/>
    <w:rsid w:val="00330373"/>
    <w:rsid w:val="00330AE4"/>
    <w:rsid w:val="00331F5A"/>
    <w:rsid w:val="00336071"/>
    <w:rsid w:val="003417A1"/>
    <w:rsid w:val="0034276E"/>
    <w:rsid w:val="003455D1"/>
    <w:rsid w:val="0034598B"/>
    <w:rsid w:val="00352348"/>
    <w:rsid w:val="00352837"/>
    <w:rsid w:val="00354223"/>
    <w:rsid w:val="00360AF8"/>
    <w:rsid w:val="0036243A"/>
    <w:rsid w:val="0036309E"/>
    <w:rsid w:val="00366B1B"/>
    <w:rsid w:val="003674F0"/>
    <w:rsid w:val="00370F85"/>
    <w:rsid w:val="00371F89"/>
    <w:rsid w:val="00374012"/>
    <w:rsid w:val="00374DA7"/>
    <w:rsid w:val="00382A0C"/>
    <w:rsid w:val="003862A3"/>
    <w:rsid w:val="00386A0E"/>
    <w:rsid w:val="00392BA1"/>
    <w:rsid w:val="0039483E"/>
    <w:rsid w:val="003968A4"/>
    <w:rsid w:val="003A3221"/>
    <w:rsid w:val="003A48FB"/>
    <w:rsid w:val="003A4DCB"/>
    <w:rsid w:val="003B01D3"/>
    <w:rsid w:val="003B197E"/>
    <w:rsid w:val="003B1EA9"/>
    <w:rsid w:val="003B2292"/>
    <w:rsid w:val="003B2945"/>
    <w:rsid w:val="003B55F2"/>
    <w:rsid w:val="003B7644"/>
    <w:rsid w:val="003B7E2B"/>
    <w:rsid w:val="003C1354"/>
    <w:rsid w:val="003C4A60"/>
    <w:rsid w:val="003D1ABE"/>
    <w:rsid w:val="003D1E39"/>
    <w:rsid w:val="003E36B9"/>
    <w:rsid w:val="003E42AE"/>
    <w:rsid w:val="003E5A86"/>
    <w:rsid w:val="003F3184"/>
    <w:rsid w:val="003F4E1F"/>
    <w:rsid w:val="003F6FA7"/>
    <w:rsid w:val="003F7F46"/>
    <w:rsid w:val="00400CF6"/>
    <w:rsid w:val="00401022"/>
    <w:rsid w:val="00401285"/>
    <w:rsid w:val="00403756"/>
    <w:rsid w:val="00403B2D"/>
    <w:rsid w:val="00405722"/>
    <w:rsid w:val="00405D37"/>
    <w:rsid w:val="004075B0"/>
    <w:rsid w:val="00410547"/>
    <w:rsid w:val="00413F40"/>
    <w:rsid w:val="00414DA9"/>
    <w:rsid w:val="0041644E"/>
    <w:rsid w:val="00422E4F"/>
    <w:rsid w:val="00424FC1"/>
    <w:rsid w:val="004303DF"/>
    <w:rsid w:val="00432510"/>
    <w:rsid w:val="00433085"/>
    <w:rsid w:val="0043391A"/>
    <w:rsid w:val="00434746"/>
    <w:rsid w:val="00435FF5"/>
    <w:rsid w:val="004362B1"/>
    <w:rsid w:val="00436590"/>
    <w:rsid w:val="00437D56"/>
    <w:rsid w:val="00440560"/>
    <w:rsid w:val="00442421"/>
    <w:rsid w:val="0044280C"/>
    <w:rsid w:val="004453A5"/>
    <w:rsid w:val="00451D53"/>
    <w:rsid w:val="0045408B"/>
    <w:rsid w:val="004560B5"/>
    <w:rsid w:val="0047212E"/>
    <w:rsid w:val="00472C13"/>
    <w:rsid w:val="00481E54"/>
    <w:rsid w:val="004906A4"/>
    <w:rsid w:val="004944F7"/>
    <w:rsid w:val="004955DD"/>
    <w:rsid w:val="004975D4"/>
    <w:rsid w:val="004A0AE6"/>
    <w:rsid w:val="004A252D"/>
    <w:rsid w:val="004A2F9F"/>
    <w:rsid w:val="004A4B8B"/>
    <w:rsid w:val="004A5202"/>
    <w:rsid w:val="004A757E"/>
    <w:rsid w:val="004A777B"/>
    <w:rsid w:val="004B2261"/>
    <w:rsid w:val="004B52DA"/>
    <w:rsid w:val="004B6F61"/>
    <w:rsid w:val="004C1EE8"/>
    <w:rsid w:val="004C20C3"/>
    <w:rsid w:val="004C266C"/>
    <w:rsid w:val="004C7AAB"/>
    <w:rsid w:val="004D6F4F"/>
    <w:rsid w:val="004E0727"/>
    <w:rsid w:val="004E0DEF"/>
    <w:rsid w:val="004E2B89"/>
    <w:rsid w:val="004E4FDB"/>
    <w:rsid w:val="004E5A6E"/>
    <w:rsid w:val="004E6658"/>
    <w:rsid w:val="004F0645"/>
    <w:rsid w:val="004F0BFE"/>
    <w:rsid w:val="004F2F72"/>
    <w:rsid w:val="004F3D55"/>
    <w:rsid w:val="00503529"/>
    <w:rsid w:val="005047E4"/>
    <w:rsid w:val="0050760C"/>
    <w:rsid w:val="005119FD"/>
    <w:rsid w:val="0051326E"/>
    <w:rsid w:val="005133E9"/>
    <w:rsid w:val="005146D4"/>
    <w:rsid w:val="00521348"/>
    <w:rsid w:val="005218B0"/>
    <w:rsid w:val="00526781"/>
    <w:rsid w:val="00526C9D"/>
    <w:rsid w:val="00530E14"/>
    <w:rsid w:val="00542A5D"/>
    <w:rsid w:val="00550A98"/>
    <w:rsid w:val="005510F5"/>
    <w:rsid w:val="005513AE"/>
    <w:rsid w:val="005516CD"/>
    <w:rsid w:val="00551AB6"/>
    <w:rsid w:val="00551E16"/>
    <w:rsid w:val="005523E3"/>
    <w:rsid w:val="00552A36"/>
    <w:rsid w:val="00556EBA"/>
    <w:rsid w:val="00564921"/>
    <w:rsid w:val="00567B04"/>
    <w:rsid w:val="0057087F"/>
    <w:rsid w:val="00570B5A"/>
    <w:rsid w:val="00572249"/>
    <w:rsid w:val="00572B3B"/>
    <w:rsid w:val="00576606"/>
    <w:rsid w:val="00577D2D"/>
    <w:rsid w:val="005820D4"/>
    <w:rsid w:val="005838EE"/>
    <w:rsid w:val="00584731"/>
    <w:rsid w:val="0059117F"/>
    <w:rsid w:val="00592B38"/>
    <w:rsid w:val="005944E6"/>
    <w:rsid w:val="005A3470"/>
    <w:rsid w:val="005A6C57"/>
    <w:rsid w:val="005B023F"/>
    <w:rsid w:val="005B5E1B"/>
    <w:rsid w:val="005C2207"/>
    <w:rsid w:val="005C3EF9"/>
    <w:rsid w:val="005D0FA0"/>
    <w:rsid w:val="005D2D4D"/>
    <w:rsid w:val="005D3D77"/>
    <w:rsid w:val="005D435F"/>
    <w:rsid w:val="005D6F90"/>
    <w:rsid w:val="005D7CE1"/>
    <w:rsid w:val="005E067C"/>
    <w:rsid w:val="005E0BDA"/>
    <w:rsid w:val="005E1996"/>
    <w:rsid w:val="005F0EC9"/>
    <w:rsid w:val="005F1076"/>
    <w:rsid w:val="005F1DC9"/>
    <w:rsid w:val="005F28D9"/>
    <w:rsid w:val="005F70FE"/>
    <w:rsid w:val="00602304"/>
    <w:rsid w:val="0060556C"/>
    <w:rsid w:val="00607446"/>
    <w:rsid w:val="006117A0"/>
    <w:rsid w:val="00612E8C"/>
    <w:rsid w:val="00622FBA"/>
    <w:rsid w:val="00624D7B"/>
    <w:rsid w:val="00624F1A"/>
    <w:rsid w:val="00630116"/>
    <w:rsid w:val="0063258B"/>
    <w:rsid w:val="00632D44"/>
    <w:rsid w:val="006332E3"/>
    <w:rsid w:val="006353C1"/>
    <w:rsid w:val="00635A4B"/>
    <w:rsid w:val="00636D43"/>
    <w:rsid w:val="00641190"/>
    <w:rsid w:val="006420D2"/>
    <w:rsid w:val="00644EC3"/>
    <w:rsid w:val="00645418"/>
    <w:rsid w:val="00647663"/>
    <w:rsid w:val="00647865"/>
    <w:rsid w:val="00650CF1"/>
    <w:rsid w:val="00651772"/>
    <w:rsid w:val="0065299F"/>
    <w:rsid w:val="00660276"/>
    <w:rsid w:val="0066699C"/>
    <w:rsid w:val="00670468"/>
    <w:rsid w:val="00673DA1"/>
    <w:rsid w:val="006753AF"/>
    <w:rsid w:val="00677403"/>
    <w:rsid w:val="00680F08"/>
    <w:rsid w:val="006841C9"/>
    <w:rsid w:val="00684A7B"/>
    <w:rsid w:val="006852F0"/>
    <w:rsid w:val="00686888"/>
    <w:rsid w:val="00687956"/>
    <w:rsid w:val="00691E21"/>
    <w:rsid w:val="00692120"/>
    <w:rsid w:val="00694880"/>
    <w:rsid w:val="006A10F2"/>
    <w:rsid w:val="006A2900"/>
    <w:rsid w:val="006A34F6"/>
    <w:rsid w:val="006A69B7"/>
    <w:rsid w:val="006B03C2"/>
    <w:rsid w:val="006B1C26"/>
    <w:rsid w:val="006B6337"/>
    <w:rsid w:val="006B65DE"/>
    <w:rsid w:val="006B6DCD"/>
    <w:rsid w:val="006C0C81"/>
    <w:rsid w:val="006C456C"/>
    <w:rsid w:val="006C65DB"/>
    <w:rsid w:val="006C74E5"/>
    <w:rsid w:val="006D5DB3"/>
    <w:rsid w:val="006D7B67"/>
    <w:rsid w:val="006E0798"/>
    <w:rsid w:val="006E4488"/>
    <w:rsid w:val="006E44F4"/>
    <w:rsid w:val="006E53E0"/>
    <w:rsid w:val="006E5E16"/>
    <w:rsid w:val="006E67B8"/>
    <w:rsid w:val="006F06C0"/>
    <w:rsid w:val="006F0EB6"/>
    <w:rsid w:val="006F14C2"/>
    <w:rsid w:val="006F3AE0"/>
    <w:rsid w:val="006F3DF6"/>
    <w:rsid w:val="006F6C25"/>
    <w:rsid w:val="007006DD"/>
    <w:rsid w:val="007007C2"/>
    <w:rsid w:val="0070100B"/>
    <w:rsid w:val="00702B46"/>
    <w:rsid w:val="00702FCA"/>
    <w:rsid w:val="00703FC9"/>
    <w:rsid w:val="00711031"/>
    <w:rsid w:val="00712DF9"/>
    <w:rsid w:val="00714F9B"/>
    <w:rsid w:val="007150A4"/>
    <w:rsid w:val="0072422A"/>
    <w:rsid w:val="00726B91"/>
    <w:rsid w:val="00731327"/>
    <w:rsid w:val="00731B1F"/>
    <w:rsid w:val="00731ED1"/>
    <w:rsid w:val="0073492B"/>
    <w:rsid w:val="00735F67"/>
    <w:rsid w:val="00736321"/>
    <w:rsid w:val="007502BF"/>
    <w:rsid w:val="0075240C"/>
    <w:rsid w:val="007534C0"/>
    <w:rsid w:val="00756BE1"/>
    <w:rsid w:val="0077488C"/>
    <w:rsid w:val="00776F22"/>
    <w:rsid w:val="00777BB8"/>
    <w:rsid w:val="00782327"/>
    <w:rsid w:val="007842FB"/>
    <w:rsid w:val="00784B1E"/>
    <w:rsid w:val="007A0AB4"/>
    <w:rsid w:val="007A326C"/>
    <w:rsid w:val="007B2724"/>
    <w:rsid w:val="007B5A08"/>
    <w:rsid w:val="007B5AF4"/>
    <w:rsid w:val="007B5C60"/>
    <w:rsid w:val="007B6731"/>
    <w:rsid w:val="007C5B38"/>
    <w:rsid w:val="007D249C"/>
    <w:rsid w:val="007E6348"/>
    <w:rsid w:val="007F16BE"/>
    <w:rsid w:val="007F321A"/>
    <w:rsid w:val="007F40FC"/>
    <w:rsid w:val="007F42A7"/>
    <w:rsid w:val="008004EE"/>
    <w:rsid w:val="00800F85"/>
    <w:rsid w:val="00802213"/>
    <w:rsid w:val="008048D9"/>
    <w:rsid w:val="00811225"/>
    <w:rsid w:val="00815926"/>
    <w:rsid w:val="008177A6"/>
    <w:rsid w:val="00820B5D"/>
    <w:rsid w:val="00820C73"/>
    <w:rsid w:val="00821E8F"/>
    <w:rsid w:val="00824271"/>
    <w:rsid w:val="00825FB7"/>
    <w:rsid w:val="00831D02"/>
    <w:rsid w:val="00832737"/>
    <w:rsid w:val="00836FFB"/>
    <w:rsid w:val="00837F93"/>
    <w:rsid w:val="0084196B"/>
    <w:rsid w:val="00841F2A"/>
    <w:rsid w:val="00842CC3"/>
    <w:rsid w:val="00844A2A"/>
    <w:rsid w:val="008463FD"/>
    <w:rsid w:val="00847A8E"/>
    <w:rsid w:val="00853707"/>
    <w:rsid w:val="0085686E"/>
    <w:rsid w:val="00857287"/>
    <w:rsid w:val="00857A4C"/>
    <w:rsid w:val="008607EA"/>
    <w:rsid w:val="00864BF6"/>
    <w:rsid w:val="0086791A"/>
    <w:rsid w:val="00876F7A"/>
    <w:rsid w:val="008852A6"/>
    <w:rsid w:val="008860B5"/>
    <w:rsid w:val="00887763"/>
    <w:rsid w:val="00894792"/>
    <w:rsid w:val="00894F58"/>
    <w:rsid w:val="00895A58"/>
    <w:rsid w:val="008A4A77"/>
    <w:rsid w:val="008B0186"/>
    <w:rsid w:val="008C71BF"/>
    <w:rsid w:val="008D4516"/>
    <w:rsid w:val="008D73FA"/>
    <w:rsid w:val="008D7620"/>
    <w:rsid w:val="008D7696"/>
    <w:rsid w:val="008E3F07"/>
    <w:rsid w:val="008F20E5"/>
    <w:rsid w:val="008F2A99"/>
    <w:rsid w:val="008F3C84"/>
    <w:rsid w:val="008F5F5E"/>
    <w:rsid w:val="00900840"/>
    <w:rsid w:val="00906681"/>
    <w:rsid w:val="0090677C"/>
    <w:rsid w:val="009147CA"/>
    <w:rsid w:val="00925D2A"/>
    <w:rsid w:val="00926F34"/>
    <w:rsid w:val="00930B7F"/>
    <w:rsid w:val="0093555D"/>
    <w:rsid w:val="00935CF4"/>
    <w:rsid w:val="0094212C"/>
    <w:rsid w:val="00944BF2"/>
    <w:rsid w:val="00945D34"/>
    <w:rsid w:val="00946E03"/>
    <w:rsid w:val="0095443A"/>
    <w:rsid w:val="0095704F"/>
    <w:rsid w:val="0097047C"/>
    <w:rsid w:val="009747CA"/>
    <w:rsid w:val="00976779"/>
    <w:rsid w:val="009767E1"/>
    <w:rsid w:val="00984CBF"/>
    <w:rsid w:val="00985CC7"/>
    <w:rsid w:val="00987F69"/>
    <w:rsid w:val="0099585C"/>
    <w:rsid w:val="009A01C5"/>
    <w:rsid w:val="009A4AEC"/>
    <w:rsid w:val="009A4D5E"/>
    <w:rsid w:val="009A598B"/>
    <w:rsid w:val="009A5A0A"/>
    <w:rsid w:val="009A5CB5"/>
    <w:rsid w:val="009A69D0"/>
    <w:rsid w:val="009B5B3A"/>
    <w:rsid w:val="009C2812"/>
    <w:rsid w:val="009C5813"/>
    <w:rsid w:val="009C6375"/>
    <w:rsid w:val="009C638B"/>
    <w:rsid w:val="009D2AC1"/>
    <w:rsid w:val="009D3301"/>
    <w:rsid w:val="009D52A6"/>
    <w:rsid w:val="009D634F"/>
    <w:rsid w:val="009E51E9"/>
    <w:rsid w:val="009E5862"/>
    <w:rsid w:val="009F1C65"/>
    <w:rsid w:val="009F3A7F"/>
    <w:rsid w:val="009F3CBB"/>
    <w:rsid w:val="009F4803"/>
    <w:rsid w:val="009F790F"/>
    <w:rsid w:val="00A01392"/>
    <w:rsid w:val="00A02CA5"/>
    <w:rsid w:val="00A03E86"/>
    <w:rsid w:val="00A07950"/>
    <w:rsid w:val="00A103D7"/>
    <w:rsid w:val="00A14D8E"/>
    <w:rsid w:val="00A17819"/>
    <w:rsid w:val="00A25471"/>
    <w:rsid w:val="00A25B0E"/>
    <w:rsid w:val="00A30977"/>
    <w:rsid w:val="00A35806"/>
    <w:rsid w:val="00A4000F"/>
    <w:rsid w:val="00A400F0"/>
    <w:rsid w:val="00A47695"/>
    <w:rsid w:val="00A63646"/>
    <w:rsid w:val="00A65DC4"/>
    <w:rsid w:val="00A7039E"/>
    <w:rsid w:val="00A727F8"/>
    <w:rsid w:val="00A73E02"/>
    <w:rsid w:val="00A741D8"/>
    <w:rsid w:val="00A835CA"/>
    <w:rsid w:val="00A85CBD"/>
    <w:rsid w:val="00A87330"/>
    <w:rsid w:val="00A873AB"/>
    <w:rsid w:val="00A90E6C"/>
    <w:rsid w:val="00A915F7"/>
    <w:rsid w:val="00A91AB4"/>
    <w:rsid w:val="00AA54F9"/>
    <w:rsid w:val="00AA72B4"/>
    <w:rsid w:val="00AB01FB"/>
    <w:rsid w:val="00AB114B"/>
    <w:rsid w:val="00AB19B6"/>
    <w:rsid w:val="00AB4518"/>
    <w:rsid w:val="00AB5643"/>
    <w:rsid w:val="00AB6D4D"/>
    <w:rsid w:val="00AB75B9"/>
    <w:rsid w:val="00AB7BD2"/>
    <w:rsid w:val="00AC0787"/>
    <w:rsid w:val="00AC08BF"/>
    <w:rsid w:val="00AC26E8"/>
    <w:rsid w:val="00AC39C1"/>
    <w:rsid w:val="00AC41DC"/>
    <w:rsid w:val="00AD0575"/>
    <w:rsid w:val="00AD5569"/>
    <w:rsid w:val="00AD79B0"/>
    <w:rsid w:val="00AD79BB"/>
    <w:rsid w:val="00AE11CC"/>
    <w:rsid w:val="00AE1354"/>
    <w:rsid w:val="00AE519B"/>
    <w:rsid w:val="00AE5E1B"/>
    <w:rsid w:val="00AE65D9"/>
    <w:rsid w:val="00AE6A71"/>
    <w:rsid w:val="00AF159D"/>
    <w:rsid w:val="00AF312C"/>
    <w:rsid w:val="00AF52DB"/>
    <w:rsid w:val="00AF5609"/>
    <w:rsid w:val="00AF5E40"/>
    <w:rsid w:val="00B0542A"/>
    <w:rsid w:val="00B07387"/>
    <w:rsid w:val="00B07A9B"/>
    <w:rsid w:val="00B16147"/>
    <w:rsid w:val="00B16C97"/>
    <w:rsid w:val="00B20F4B"/>
    <w:rsid w:val="00B2341C"/>
    <w:rsid w:val="00B251E7"/>
    <w:rsid w:val="00B253F6"/>
    <w:rsid w:val="00B2775E"/>
    <w:rsid w:val="00B344F3"/>
    <w:rsid w:val="00B401E7"/>
    <w:rsid w:val="00B43F6D"/>
    <w:rsid w:val="00B50457"/>
    <w:rsid w:val="00B5182C"/>
    <w:rsid w:val="00B51BE6"/>
    <w:rsid w:val="00B5464E"/>
    <w:rsid w:val="00B547C3"/>
    <w:rsid w:val="00B56855"/>
    <w:rsid w:val="00B60D0D"/>
    <w:rsid w:val="00B64777"/>
    <w:rsid w:val="00B64AE3"/>
    <w:rsid w:val="00B66756"/>
    <w:rsid w:val="00B673F4"/>
    <w:rsid w:val="00B7589B"/>
    <w:rsid w:val="00B763D0"/>
    <w:rsid w:val="00B830DD"/>
    <w:rsid w:val="00B900D8"/>
    <w:rsid w:val="00B91374"/>
    <w:rsid w:val="00B9138C"/>
    <w:rsid w:val="00BA7BDD"/>
    <w:rsid w:val="00BB06FC"/>
    <w:rsid w:val="00BB3EC1"/>
    <w:rsid w:val="00BB4635"/>
    <w:rsid w:val="00BB4CD7"/>
    <w:rsid w:val="00BB56BF"/>
    <w:rsid w:val="00BB5857"/>
    <w:rsid w:val="00BB5D66"/>
    <w:rsid w:val="00BC0AC4"/>
    <w:rsid w:val="00BD2689"/>
    <w:rsid w:val="00BD2FE7"/>
    <w:rsid w:val="00BE0816"/>
    <w:rsid w:val="00BE1162"/>
    <w:rsid w:val="00BE2140"/>
    <w:rsid w:val="00BF0064"/>
    <w:rsid w:val="00BF0921"/>
    <w:rsid w:val="00BF0ABA"/>
    <w:rsid w:val="00BF59FE"/>
    <w:rsid w:val="00BF61E8"/>
    <w:rsid w:val="00BF73B6"/>
    <w:rsid w:val="00BF771B"/>
    <w:rsid w:val="00C0105D"/>
    <w:rsid w:val="00C05CC6"/>
    <w:rsid w:val="00C07B6D"/>
    <w:rsid w:val="00C10084"/>
    <w:rsid w:val="00C13B08"/>
    <w:rsid w:val="00C15B23"/>
    <w:rsid w:val="00C1727C"/>
    <w:rsid w:val="00C22C60"/>
    <w:rsid w:val="00C25533"/>
    <w:rsid w:val="00C268F4"/>
    <w:rsid w:val="00C30244"/>
    <w:rsid w:val="00C30FBC"/>
    <w:rsid w:val="00C32514"/>
    <w:rsid w:val="00C350A2"/>
    <w:rsid w:val="00C351D7"/>
    <w:rsid w:val="00C35727"/>
    <w:rsid w:val="00C35771"/>
    <w:rsid w:val="00C373ED"/>
    <w:rsid w:val="00C467D9"/>
    <w:rsid w:val="00C5139B"/>
    <w:rsid w:val="00C534E7"/>
    <w:rsid w:val="00C5514B"/>
    <w:rsid w:val="00C6071D"/>
    <w:rsid w:val="00C64411"/>
    <w:rsid w:val="00C64F0A"/>
    <w:rsid w:val="00C7021B"/>
    <w:rsid w:val="00C822E7"/>
    <w:rsid w:val="00C83204"/>
    <w:rsid w:val="00C90AB3"/>
    <w:rsid w:val="00C9259D"/>
    <w:rsid w:val="00C93539"/>
    <w:rsid w:val="00C9495D"/>
    <w:rsid w:val="00C94D30"/>
    <w:rsid w:val="00CA288E"/>
    <w:rsid w:val="00CA35DA"/>
    <w:rsid w:val="00CA3BCE"/>
    <w:rsid w:val="00CA4045"/>
    <w:rsid w:val="00CA4A20"/>
    <w:rsid w:val="00CA5695"/>
    <w:rsid w:val="00CA59CF"/>
    <w:rsid w:val="00CB30DD"/>
    <w:rsid w:val="00CC120F"/>
    <w:rsid w:val="00CC1AEC"/>
    <w:rsid w:val="00CC1D45"/>
    <w:rsid w:val="00CC1D60"/>
    <w:rsid w:val="00CD2DDD"/>
    <w:rsid w:val="00CE34F4"/>
    <w:rsid w:val="00CE59C4"/>
    <w:rsid w:val="00CF0482"/>
    <w:rsid w:val="00CF26E8"/>
    <w:rsid w:val="00CF30EE"/>
    <w:rsid w:val="00CF318E"/>
    <w:rsid w:val="00CF4055"/>
    <w:rsid w:val="00CF48EC"/>
    <w:rsid w:val="00D02EFE"/>
    <w:rsid w:val="00D06E92"/>
    <w:rsid w:val="00D16755"/>
    <w:rsid w:val="00D1675A"/>
    <w:rsid w:val="00D170EA"/>
    <w:rsid w:val="00D23FEA"/>
    <w:rsid w:val="00D245BA"/>
    <w:rsid w:val="00D26FD4"/>
    <w:rsid w:val="00D31882"/>
    <w:rsid w:val="00D375F8"/>
    <w:rsid w:val="00D4024B"/>
    <w:rsid w:val="00D4249B"/>
    <w:rsid w:val="00D42E44"/>
    <w:rsid w:val="00D4444C"/>
    <w:rsid w:val="00D44D4F"/>
    <w:rsid w:val="00D47B77"/>
    <w:rsid w:val="00D47D66"/>
    <w:rsid w:val="00D503FC"/>
    <w:rsid w:val="00D62027"/>
    <w:rsid w:val="00D6325E"/>
    <w:rsid w:val="00D640F2"/>
    <w:rsid w:val="00D6445A"/>
    <w:rsid w:val="00D6698D"/>
    <w:rsid w:val="00D66E5D"/>
    <w:rsid w:val="00D8071F"/>
    <w:rsid w:val="00D83421"/>
    <w:rsid w:val="00D84219"/>
    <w:rsid w:val="00D84BF2"/>
    <w:rsid w:val="00D86EB5"/>
    <w:rsid w:val="00D91D95"/>
    <w:rsid w:val="00D9275D"/>
    <w:rsid w:val="00D93478"/>
    <w:rsid w:val="00D93B1B"/>
    <w:rsid w:val="00D944EC"/>
    <w:rsid w:val="00D95DC9"/>
    <w:rsid w:val="00D961DA"/>
    <w:rsid w:val="00D9732F"/>
    <w:rsid w:val="00D97455"/>
    <w:rsid w:val="00D97DC6"/>
    <w:rsid w:val="00DA20FB"/>
    <w:rsid w:val="00DA59E3"/>
    <w:rsid w:val="00DB5220"/>
    <w:rsid w:val="00DB652C"/>
    <w:rsid w:val="00DC000C"/>
    <w:rsid w:val="00DC1801"/>
    <w:rsid w:val="00DD462F"/>
    <w:rsid w:val="00DD4A20"/>
    <w:rsid w:val="00DE72EB"/>
    <w:rsid w:val="00DF1619"/>
    <w:rsid w:val="00DF323A"/>
    <w:rsid w:val="00DF3570"/>
    <w:rsid w:val="00DF47D7"/>
    <w:rsid w:val="00DF51FA"/>
    <w:rsid w:val="00DF7CC5"/>
    <w:rsid w:val="00E0249A"/>
    <w:rsid w:val="00E04A2F"/>
    <w:rsid w:val="00E07A2A"/>
    <w:rsid w:val="00E1068D"/>
    <w:rsid w:val="00E10B1C"/>
    <w:rsid w:val="00E11C52"/>
    <w:rsid w:val="00E25084"/>
    <w:rsid w:val="00E262CF"/>
    <w:rsid w:val="00E2651D"/>
    <w:rsid w:val="00E30B46"/>
    <w:rsid w:val="00E33433"/>
    <w:rsid w:val="00E37266"/>
    <w:rsid w:val="00E375B9"/>
    <w:rsid w:val="00E379F4"/>
    <w:rsid w:val="00E429ED"/>
    <w:rsid w:val="00E42F01"/>
    <w:rsid w:val="00E440E0"/>
    <w:rsid w:val="00E44B33"/>
    <w:rsid w:val="00E46536"/>
    <w:rsid w:val="00E5287C"/>
    <w:rsid w:val="00E54548"/>
    <w:rsid w:val="00E56D36"/>
    <w:rsid w:val="00E61962"/>
    <w:rsid w:val="00E62949"/>
    <w:rsid w:val="00E63BDD"/>
    <w:rsid w:val="00E646C9"/>
    <w:rsid w:val="00E73DB6"/>
    <w:rsid w:val="00E7486B"/>
    <w:rsid w:val="00E835CC"/>
    <w:rsid w:val="00E845CA"/>
    <w:rsid w:val="00E86228"/>
    <w:rsid w:val="00E8719F"/>
    <w:rsid w:val="00E94252"/>
    <w:rsid w:val="00E96FCB"/>
    <w:rsid w:val="00E97243"/>
    <w:rsid w:val="00EA3A71"/>
    <w:rsid w:val="00EA6054"/>
    <w:rsid w:val="00EB02BC"/>
    <w:rsid w:val="00EB4864"/>
    <w:rsid w:val="00EB489B"/>
    <w:rsid w:val="00EB6137"/>
    <w:rsid w:val="00EB78D7"/>
    <w:rsid w:val="00EC2303"/>
    <w:rsid w:val="00EC28D4"/>
    <w:rsid w:val="00EC373E"/>
    <w:rsid w:val="00EC5703"/>
    <w:rsid w:val="00ED3F6F"/>
    <w:rsid w:val="00ED5413"/>
    <w:rsid w:val="00EE0C40"/>
    <w:rsid w:val="00EE3FA1"/>
    <w:rsid w:val="00EE5DF3"/>
    <w:rsid w:val="00EF071A"/>
    <w:rsid w:val="00F0052D"/>
    <w:rsid w:val="00F04C6F"/>
    <w:rsid w:val="00F056D7"/>
    <w:rsid w:val="00F06B59"/>
    <w:rsid w:val="00F11A30"/>
    <w:rsid w:val="00F133BE"/>
    <w:rsid w:val="00F151CE"/>
    <w:rsid w:val="00F15512"/>
    <w:rsid w:val="00F221FA"/>
    <w:rsid w:val="00F26707"/>
    <w:rsid w:val="00F27C4A"/>
    <w:rsid w:val="00F30D54"/>
    <w:rsid w:val="00F32CEF"/>
    <w:rsid w:val="00F432B7"/>
    <w:rsid w:val="00F43D84"/>
    <w:rsid w:val="00F45394"/>
    <w:rsid w:val="00F5087E"/>
    <w:rsid w:val="00F52233"/>
    <w:rsid w:val="00F524C6"/>
    <w:rsid w:val="00F5435B"/>
    <w:rsid w:val="00F6628F"/>
    <w:rsid w:val="00F66BB3"/>
    <w:rsid w:val="00F677A3"/>
    <w:rsid w:val="00F71E87"/>
    <w:rsid w:val="00F771FA"/>
    <w:rsid w:val="00F84285"/>
    <w:rsid w:val="00F843D1"/>
    <w:rsid w:val="00F85DC2"/>
    <w:rsid w:val="00F90D18"/>
    <w:rsid w:val="00F923D7"/>
    <w:rsid w:val="00FA0140"/>
    <w:rsid w:val="00FA1D6B"/>
    <w:rsid w:val="00FA5646"/>
    <w:rsid w:val="00FA75E2"/>
    <w:rsid w:val="00FA7AFE"/>
    <w:rsid w:val="00FB166B"/>
    <w:rsid w:val="00FB6624"/>
    <w:rsid w:val="00FB6973"/>
    <w:rsid w:val="00FC2B60"/>
    <w:rsid w:val="00FC58D8"/>
    <w:rsid w:val="00FD0583"/>
    <w:rsid w:val="00FD2AEC"/>
    <w:rsid w:val="00FD44A8"/>
    <w:rsid w:val="00FD7E61"/>
    <w:rsid w:val="00FE08F8"/>
    <w:rsid w:val="00FE6DF1"/>
    <w:rsid w:val="00FF3B69"/>
    <w:rsid w:val="00FF3E05"/>
    <w:rsid w:val="00FF67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8BC2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47CB"/>
    <w:pPr>
      <w:spacing w:after="0" w:line="240" w:lineRule="auto"/>
    </w:pPr>
    <w:rPr>
      <w:sz w:val="20"/>
      <w:szCs w:val="20"/>
    </w:rPr>
  </w:style>
  <w:style w:type="character" w:customStyle="1" w:styleId="FootnoteTextChar">
    <w:name w:val="Footnote Text Char"/>
    <w:basedOn w:val="DefaultParagraphFont"/>
    <w:link w:val="FootnoteText"/>
    <w:uiPriority w:val="99"/>
    <w:rsid w:val="001A47CB"/>
    <w:rPr>
      <w:sz w:val="20"/>
      <w:szCs w:val="20"/>
    </w:rPr>
  </w:style>
  <w:style w:type="character" w:styleId="FootnoteReference">
    <w:name w:val="footnote reference"/>
    <w:basedOn w:val="DefaultParagraphFont"/>
    <w:uiPriority w:val="99"/>
    <w:semiHidden/>
    <w:unhideWhenUsed/>
    <w:rsid w:val="001A47CB"/>
    <w:rPr>
      <w:vertAlign w:val="superscript"/>
    </w:rPr>
  </w:style>
  <w:style w:type="character" w:styleId="Hyperlink">
    <w:name w:val="Hyperlink"/>
    <w:basedOn w:val="DefaultParagraphFont"/>
    <w:uiPriority w:val="99"/>
    <w:unhideWhenUsed/>
    <w:rsid w:val="00E46536"/>
    <w:rPr>
      <w:color w:val="0563C1" w:themeColor="hyperlink"/>
      <w:u w:val="single"/>
    </w:rPr>
  </w:style>
  <w:style w:type="character" w:styleId="UnresolvedMention">
    <w:name w:val="Unresolved Mention"/>
    <w:basedOn w:val="DefaultParagraphFont"/>
    <w:uiPriority w:val="99"/>
    <w:semiHidden/>
    <w:unhideWhenUsed/>
    <w:rsid w:val="00FC58D8"/>
    <w:rPr>
      <w:color w:val="605E5C"/>
      <w:shd w:val="clear" w:color="auto" w:fill="E1DFDD"/>
    </w:rPr>
  </w:style>
  <w:style w:type="paragraph" w:styleId="Revision">
    <w:name w:val="Revision"/>
    <w:hidden/>
    <w:uiPriority w:val="99"/>
    <w:semiHidden/>
    <w:rsid w:val="00B5182C"/>
    <w:pPr>
      <w:spacing w:after="0" w:line="240" w:lineRule="auto"/>
    </w:pPr>
  </w:style>
  <w:style w:type="paragraph" w:styleId="Header">
    <w:name w:val="header"/>
    <w:basedOn w:val="Normal"/>
    <w:link w:val="HeaderChar"/>
    <w:unhideWhenUsed/>
    <w:rsid w:val="001642A5"/>
    <w:pPr>
      <w:tabs>
        <w:tab w:val="center" w:pos="4680"/>
        <w:tab w:val="right" w:pos="9360"/>
      </w:tabs>
      <w:spacing w:after="0" w:line="240" w:lineRule="auto"/>
    </w:pPr>
  </w:style>
  <w:style w:type="character" w:customStyle="1" w:styleId="HeaderChar">
    <w:name w:val="Header Char"/>
    <w:basedOn w:val="DefaultParagraphFont"/>
    <w:link w:val="Header"/>
    <w:rsid w:val="001642A5"/>
  </w:style>
  <w:style w:type="paragraph" w:styleId="Footer">
    <w:name w:val="footer"/>
    <w:basedOn w:val="Normal"/>
    <w:link w:val="FooterChar"/>
    <w:uiPriority w:val="99"/>
    <w:unhideWhenUsed/>
    <w:rsid w:val="0016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A5"/>
  </w:style>
  <w:style w:type="character" w:styleId="CommentReference">
    <w:name w:val="annotation reference"/>
    <w:basedOn w:val="DefaultParagraphFont"/>
    <w:uiPriority w:val="99"/>
    <w:semiHidden/>
    <w:unhideWhenUsed/>
    <w:rsid w:val="003B197E"/>
    <w:rPr>
      <w:sz w:val="16"/>
      <w:szCs w:val="16"/>
    </w:rPr>
  </w:style>
  <w:style w:type="paragraph" w:styleId="CommentText">
    <w:name w:val="annotation text"/>
    <w:basedOn w:val="Normal"/>
    <w:link w:val="CommentTextChar"/>
    <w:uiPriority w:val="99"/>
    <w:unhideWhenUsed/>
    <w:rsid w:val="003B197E"/>
    <w:pPr>
      <w:spacing w:line="240" w:lineRule="auto"/>
    </w:pPr>
    <w:rPr>
      <w:sz w:val="20"/>
      <w:szCs w:val="20"/>
    </w:rPr>
  </w:style>
  <w:style w:type="character" w:customStyle="1" w:styleId="CommentTextChar">
    <w:name w:val="Comment Text Char"/>
    <w:basedOn w:val="DefaultParagraphFont"/>
    <w:link w:val="CommentText"/>
    <w:uiPriority w:val="99"/>
    <w:rsid w:val="003B197E"/>
    <w:rPr>
      <w:sz w:val="20"/>
      <w:szCs w:val="20"/>
    </w:rPr>
  </w:style>
  <w:style w:type="paragraph" w:styleId="CommentSubject">
    <w:name w:val="annotation subject"/>
    <w:basedOn w:val="CommentText"/>
    <w:next w:val="CommentText"/>
    <w:link w:val="CommentSubjectChar"/>
    <w:uiPriority w:val="99"/>
    <w:semiHidden/>
    <w:unhideWhenUsed/>
    <w:rsid w:val="003B197E"/>
    <w:rPr>
      <w:b/>
      <w:bCs/>
    </w:rPr>
  </w:style>
  <w:style w:type="character" w:customStyle="1" w:styleId="CommentSubjectChar">
    <w:name w:val="Comment Subject Char"/>
    <w:basedOn w:val="CommentTextChar"/>
    <w:link w:val="CommentSubject"/>
    <w:uiPriority w:val="99"/>
    <w:semiHidden/>
    <w:rsid w:val="003B19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