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641D3" w:rsidP="004108F7" w14:paraId="09679FA9" w14:textId="3BDE7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  <w:r w:rsidR="00165FF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7F0155" w:rsidRPr="0092534A" w:rsidP="0092534A" w14:paraId="53F49E7E" w14:textId="463489D2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F0155">
        <w:rPr>
          <w:rFonts w:ascii="Times New Roman" w:eastAsia="Calibri" w:hAnsi="Times New Roman" w:cs="Times New Roman"/>
          <w:sz w:val="24"/>
          <w:szCs w:val="24"/>
        </w:rPr>
        <w:t>Re:</w:t>
      </w:r>
      <w:r w:rsidRPr="007F0155">
        <w:rPr>
          <w:rFonts w:ascii="Times New Roman" w:eastAsia="Calibri" w:hAnsi="Times New Roman" w:cs="Times New Roman"/>
          <w:sz w:val="24"/>
          <w:szCs w:val="24"/>
        </w:rPr>
        <w:tab/>
      </w:r>
      <w:r w:rsidRPr="007F0155">
        <w:rPr>
          <w:rFonts w:ascii="Times New Roman" w:eastAsia="Calibri" w:hAnsi="Times New Roman" w:cs="Times New Roman"/>
          <w:i/>
          <w:sz w:val="24"/>
          <w:szCs w:val="24"/>
        </w:rPr>
        <w:t>Ensuring the Reliability and Resiliency of the 988 Suicide &amp; Crisis Lifeline</w:t>
      </w:r>
      <w:r w:rsidRPr="007F0155">
        <w:rPr>
          <w:rFonts w:ascii="Times New Roman" w:eastAsia="Calibri" w:hAnsi="Times New Roman" w:cs="Times New Roman"/>
          <w:sz w:val="24"/>
          <w:szCs w:val="24"/>
        </w:rPr>
        <w:t xml:space="preserve">, PS Docket No. 23-5; </w:t>
      </w:r>
      <w:r w:rsidRPr="007F0155">
        <w:rPr>
          <w:rFonts w:ascii="Times New Roman" w:eastAsia="Calibri" w:hAnsi="Times New Roman" w:cs="Times New Roman"/>
          <w:i/>
          <w:iCs/>
          <w:sz w:val="24"/>
          <w:szCs w:val="24"/>
        </w:rPr>
        <w:t>Amendments to Part 4 of the Commission’s Rules Concerning Disruptions to Communications</w:t>
      </w:r>
      <w:r w:rsidRPr="007F0155">
        <w:rPr>
          <w:rFonts w:ascii="Times New Roman" w:eastAsia="Calibri" w:hAnsi="Times New Roman" w:cs="Times New Roman"/>
          <w:sz w:val="24"/>
          <w:szCs w:val="24"/>
        </w:rPr>
        <w:t xml:space="preserve">, PS Docket No. 15-80; </w:t>
      </w:r>
      <w:r w:rsidRPr="007F0155">
        <w:rPr>
          <w:rFonts w:ascii="Times New Roman" w:eastAsia="Calibri" w:hAnsi="Times New Roman" w:cs="Times New Roman"/>
          <w:i/>
          <w:iCs/>
          <w:sz w:val="24"/>
          <w:szCs w:val="24"/>
        </w:rPr>
        <w:t>Implementation of the National Suicide Hotline Improvement Act of 2018</w:t>
      </w:r>
      <w:r w:rsidRPr="007F0155">
        <w:rPr>
          <w:rFonts w:ascii="Times New Roman" w:eastAsia="Calibri" w:hAnsi="Times New Roman" w:cs="Times New Roman"/>
          <w:sz w:val="24"/>
          <w:szCs w:val="24"/>
        </w:rPr>
        <w:t>, WC Docket No. 18-336, Notice of Proposed Rulemaking (January 26, 2023).</w:t>
      </w:r>
    </w:p>
    <w:p w:rsidR="007D0540" w:rsidRPr="0092534A" w:rsidP="0092534A" w14:paraId="1C0551D9" w14:textId="63F2BECF">
      <w:pPr>
        <w:spacing w:before="120" w:after="120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2534A">
        <w:rPr>
          <w:rFonts w:ascii="Times New Roman" w:eastAsia="Times New Roman" w:hAnsi="Times New Roman"/>
          <w:color w:val="000000"/>
          <w:sz w:val="24"/>
          <w:szCs w:val="24"/>
        </w:rPr>
        <w:t>Our important work</w:t>
      </w:r>
      <w:r w:rsidRPr="0092534A" w:rsidR="00266B40">
        <w:rPr>
          <w:rFonts w:ascii="Times New Roman" w:eastAsia="Times New Roman" w:hAnsi="Times New Roman"/>
          <w:color w:val="000000"/>
          <w:sz w:val="24"/>
          <w:szCs w:val="24"/>
        </w:rPr>
        <w:t xml:space="preserve"> designating 988 as the three-digit dialing code for the Suicide &amp; Crisis </w:t>
      </w:r>
      <w:r w:rsidRPr="0092534A" w:rsidR="000B7797">
        <w:rPr>
          <w:rFonts w:ascii="Times New Roman" w:eastAsia="Times New Roman" w:hAnsi="Times New Roman"/>
          <w:color w:val="000000"/>
          <w:sz w:val="24"/>
          <w:szCs w:val="24"/>
        </w:rPr>
        <w:t>Lifeline</w:t>
      </w:r>
      <w:r w:rsidRPr="0092534A" w:rsidR="004D61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471F62">
        <w:rPr>
          <w:rFonts w:ascii="Times New Roman" w:eastAsia="Times New Roman" w:hAnsi="Times New Roman"/>
          <w:color w:val="000000"/>
          <w:sz w:val="24"/>
          <w:szCs w:val="24"/>
        </w:rPr>
        <w:t>has</w:t>
      </w:r>
      <w:r w:rsidRPr="0092534A" w:rsidR="009869A4">
        <w:rPr>
          <w:rFonts w:ascii="Times New Roman" w:eastAsia="Times New Roman" w:hAnsi="Times New Roman"/>
          <w:color w:val="000000"/>
          <w:sz w:val="24"/>
          <w:szCs w:val="24"/>
        </w:rPr>
        <w:t>, critically,</w:t>
      </w:r>
      <w:r w:rsidRPr="0092534A" w:rsidR="00471F62">
        <w:rPr>
          <w:rFonts w:ascii="Times New Roman" w:eastAsia="Times New Roman" w:hAnsi="Times New Roman"/>
          <w:color w:val="000000"/>
          <w:sz w:val="24"/>
          <w:szCs w:val="24"/>
        </w:rPr>
        <w:t xml:space="preserve"> tracked the trajectory of the global COVID-19 pandemic</w:t>
      </w:r>
      <w:r w:rsidRPr="0092534A" w:rsidR="000B779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2534A" w:rsidR="00471F62">
        <w:rPr>
          <w:rFonts w:ascii="Times New Roman" w:eastAsia="Times New Roman" w:hAnsi="Times New Roman"/>
          <w:color w:val="000000"/>
          <w:sz w:val="24"/>
          <w:szCs w:val="24"/>
        </w:rPr>
        <w:t xml:space="preserve">  This wasn’t the intent, of course – </w:t>
      </w:r>
      <w:r w:rsidRPr="0092534A" w:rsidR="00C55E73">
        <w:rPr>
          <w:rFonts w:ascii="Times New Roman" w:eastAsia="Times New Roman" w:hAnsi="Times New Roman"/>
          <w:color w:val="000000"/>
          <w:sz w:val="24"/>
          <w:szCs w:val="24"/>
        </w:rPr>
        <w:t>the FCC first issued its repor</w:t>
      </w:r>
      <w:r w:rsidRPr="0092534A" w:rsidR="004D21E1">
        <w:rPr>
          <w:rFonts w:ascii="Times New Roman" w:eastAsia="Times New Roman" w:hAnsi="Times New Roman"/>
          <w:color w:val="000000"/>
          <w:sz w:val="24"/>
          <w:szCs w:val="24"/>
        </w:rPr>
        <w:t xml:space="preserve">t to </w:t>
      </w:r>
      <w:r w:rsidRPr="0092534A" w:rsidR="004435C3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Pr="0092534A" w:rsidR="004D21E1">
        <w:rPr>
          <w:rFonts w:ascii="Times New Roman" w:eastAsia="Times New Roman" w:hAnsi="Times New Roman"/>
          <w:color w:val="000000"/>
          <w:sz w:val="24"/>
          <w:szCs w:val="24"/>
        </w:rPr>
        <w:t xml:space="preserve">ongress recommending that a three-digit </w:t>
      </w:r>
      <w:r w:rsidRPr="0092534A" w:rsidR="00B8670D">
        <w:rPr>
          <w:rFonts w:ascii="Times New Roman" w:eastAsia="Times New Roman" w:hAnsi="Times New Roman"/>
          <w:color w:val="000000"/>
          <w:sz w:val="24"/>
          <w:szCs w:val="24"/>
        </w:rPr>
        <w:t>code be used for the Lifeline in 2019.</w:t>
      </w:r>
      <w:r w:rsidRPr="0092534A" w:rsidR="001A3534">
        <w:rPr>
          <w:rFonts w:ascii="Times New Roman" w:eastAsia="Times New Roman" w:hAnsi="Times New Roman"/>
          <w:color w:val="000000"/>
          <w:sz w:val="24"/>
          <w:szCs w:val="24"/>
        </w:rPr>
        <w:t xml:space="preserve">  But I </w:t>
      </w:r>
      <w:r w:rsidRPr="0092534A" w:rsidR="0094272F">
        <w:rPr>
          <w:rFonts w:ascii="Times New Roman" w:eastAsia="Times New Roman" w:hAnsi="Times New Roman"/>
          <w:color w:val="000000"/>
          <w:sz w:val="24"/>
          <w:szCs w:val="24"/>
        </w:rPr>
        <w:t>note</w:t>
      </w:r>
      <w:r w:rsidRPr="0092534A" w:rsidR="001A3534">
        <w:rPr>
          <w:rFonts w:ascii="Times New Roman" w:eastAsia="Times New Roman" w:hAnsi="Times New Roman"/>
          <w:color w:val="000000"/>
          <w:sz w:val="24"/>
          <w:szCs w:val="24"/>
        </w:rPr>
        <w:t xml:space="preserve"> that we </w:t>
      </w:r>
      <w:r w:rsidRPr="0092534A" w:rsidR="00D94097">
        <w:rPr>
          <w:rFonts w:ascii="Times New Roman" w:eastAsia="Times New Roman" w:hAnsi="Times New Roman"/>
          <w:color w:val="000000"/>
          <w:sz w:val="24"/>
          <w:szCs w:val="24"/>
        </w:rPr>
        <w:t xml:space="preserve">adopted our </w:t>
      </w:r>
      <w:r w:rsidRPr="0092534A" w:rsidR="009A4A47">
        <w:rPr>
          <w:rFonts w:ascii="Times New Roman" w:eastAsia="Times New Roman" w:hAnsi="Times New Roman"/>
          <w:color w:val="000000"/>
          <w:sz w:val="24"/>
          <w:szCs w:val="24"/>
        </w:rPr>
        <w:t xml:space="preserve">report and order officially designating 988 </w:t>
      </w:r>
      <w:r w:rsidRPr="0092534A" w:rsidR="00A257A7">
        <w:rPr>
          <w:rFonts w:ascii="Times New Roman" w:eastAsia="Times New Roman" w:hAnsi="Times New Roman"/>
          <w:color w:val="000000"/>
          <w:sz w:val="24"/>
          <w:szCs w:val="24"/>
        </w:rPr>
        <w:t>as that code</w:t>
      </w:r>
      <w:r w:rsidRPr="0092534A" w:rsidR="00B262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9869A4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92534A" w:rsidR="00B262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A257A7">
        <w:rPr>
          <w:rFonts w:ascii="Times New Roman" w:eastAsia="Times New Roman" w:hAnsi="Times New Roman"/>
          <w:color w:val="000000"/>
          <w:sz w:val="24"/>
          <w:szCs w:val="24"/>
        </w:rPr>
        <w:t xml:space="preserve">requiring all covered providers to </w:t>
      </w:r>
      <w:r w:rsidRPr="0092534A" w:rsidR="00D959D8">
        <w:rPr>
          <w:rFonts w:ascii="Times New Roman" w:eastAsia="Times New Roman" w:hAnsi="Times New Roman"/>
          <w:color w:val="000000"/>
          <w:sz w:val="24"/>
          <w:szCs w:val="24"/>
        </w:rPr>
        <w:t>make all changes necessary to make it a reality</w:t>
      </w:r>
      <w:r w:rsidRPr="0092534A" w:rsidR="00B262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9869A4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92534A" w:rsidR="00B262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D959D8">
        <w:rPr>
          <w:rFonts w:ascii="Times New Roman" w:eastAsia="Times New Roman" w:hAnsi="Times New Roman"/>
          <w:color w:val="000000"/>
          <w:sz w:val="24"/>
          <w:szCs w:val="24"/>
        </w:rPr>
        <w:t>in July 2020</w:t>
      </w:r>
      <w:r w:rsidRPr="0092534A" w:rsidR="003E6FFE">
        <w:rPr>
          <w:rFonts w:ascii="Times New Roman" w:eastAsia="Times New Roman" w:hAnsi="Times New Roman"/>
          <w:color w:val="000000"/>
          <w:sz w:val="24"/>
          <w:szCs w:val="24"/>
        </w:rPr>
        <w:t xml:space="preserve">.  That was </w:t>
      </w:r>
      <w:r w:rsidRPr="0092534A" w:rsidR="00EA4934">
        <w:rPr>
          <w:rFonts w:ascii="Times New Roman" w:eastAsia="Times New Roman" w:hAnsi="Times New Roman"/>
          <w:color w:val="000000"/>
          <w:sz w:val="24"/>
          <w:szCs w:val="24"/>
        </w:rPr>
        <w:t>only</w:t>
      </w:r>
      <w:r w:rsidRPr="0092534A" w:rsidR="003E6FFE">
        <w:rPr>
          <w:rFonts w:ascii="Times New Roman" w:eastAsia="Times New Roman" w:hAnsi="Times New Roman"/>
          <w:color w:val="000000"/>
          <w:sz w:val="24"/>
          <w:szCs w:val="24"/>
        </w:rPr>
        <w:t xml:space="preserve"> months into an unprecedented health crisis </w:t>
      </w:r>
      <w:r w:rsidRPr="0092534A" w:rsidR="00BE754A">
        <w:rPr>
          <w:rFonts w:ascii="Times New Roman" w:eastAsia="Times New Roman" w:hAnsi="Times New Roman"/>
          <w:color w:val="000000"/>
          <w:sz w:val="24"/>
          <w:szCs w:val="24"/>
        </w:rPr>
        <w:t xml:space="preserve">that, in addition to claiming lives, </w:t>
      </w:r>
      <w:r w:rsidRPr="0092534A" w:rsidR="003325D7">
        <w:rPr>
          <w:rFonts w:ascii="Times New Roman" w:eastAsia="Times New Roman" w:hAnsi="Times New Roman"/>
          <w:color w:val="000000"/>
          <w:sz w:val="24"/>
          <w:szCs w:val="24"/>
        </w:rPr>
        <w:t xml:space="preserve">was compounding </w:t>
      </w:r>
      <w:r w:rsidRPr="0092534A" w:rsidR="00BE754A">
        <w:rPr>
          <w:rFonts w:ascii="Times New Roman" w:eastAsia="Times New Roman" w:hAnsi="Times New Roman"/>
          <w:color w:val="000000"/>
          <w:sz w:val="24"/>
          <w:szCs w:val="24"/>
        </w:rPr>
        <w:t>the mental health issues that so many Americans manage every day.</w:t>
      </w:r>
    </w:p>
    <w:p w:rsidR="001C7890" w:rsidRPr="0092534A" w:rsidP="00D12D79" w14:paraId="5C34C5C4" w14:textId="729318A9">
      <w:pPr>
        <w:spacing w:after="120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2534A">
        <w:rPr>
          <w:rFonts w:ascii="Times New Roman" w:eastAsia="Times New Roman" w:hAnsi="Times New Roman"/>
          <w:color w:val="000000"/>
          <w:sz w:val="24"/>
          <w:szCs w:val="24"/>
        </w:rPr>
        <w:t>Mental health issues are a great leveler</w:t>
      </w:r>
      <w:r w:rsidRPr="0092534A" w:rsidR="007705D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2534A" w:rsidR="003325D7">
        <w:rPr>
          <w:rFonts w:ascii="Times New Roman" w:eastAsia="Times New Roman" w:hAnsi="Times New Roman"/>
          <w:color w:val="000000"/>
          <w:sz w:val="24"/>
          <w:szCs w:val="24"/>
        </w:rPr>
        <w:t xml:space="preserve">  They cut across race, class</w:t>
      </w:r>
      <w:r w:rsidRPr="0092534A" w:rsidR="00BE573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92534A" w:rsidR="00A533BA">
        <w:rPr>
          <w:rFonts w:ascii="Times New Roman" w:eastAsia="Times New Roman" w:hAnsi="Times New Roman"/>
          <w:color w:val="000000"/>
          <w:sz w:val="24"/>
          <w:szCs w:val="24"/>
        </w:rPr>
        <w:t xml:space="preserve">age, gender – </w:t>
      </w:r>
      <w:r w:rsidRPr="0092534A" w:rsidR="0094272F">
        <w:rPr>
          <w:rFonts w:ascii="Times New Roman" w:eastAsia="Times New Roman" w:hAnsi="Times New Roman"/>
          <w:color w:val="000000"/>
          <w:sz w:val="24"/>
          <w:szCs w:val="24"/>
        </w:rPr>
        <w:t>that much is clear</w:t>
      </w:r>
      <w:r w:rsidRPr="0092534A" w:rsidR="00A533B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2534A" w:rsidR="003325D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7705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D66541">
        <w:rPr>
          <w:rFonts w:ascii="Times New Roman" w:eastAsia="Times New Roman" w:hAnsi="Times New Roman"/>
          <w:color w:val="000000"/>
          <w:sz w:val="24"/>
          <w:szCs w:val="24"/>
        </w:rPr>
        <w:t xml:space="preserve">But at the same time, CDC </w:t>
      </w:r>
      <w:r w:rsidRPr="0092534A" w:rsidR="00AB7487">
        <w:rPr>
          <w:rFonts w:ascii="Times New Roman" w:eastAsia="Times New Roman" w:hAnsi="Times New Roman"/>
          <w:color w:val="000000"/>
          <w:sz w:val="24"/>
          <w:szCs w:val="24"/>
        </w:rPr>
        <w:t xml:space="preserve">data shows that suicidal thoughts and attempts are particularly high among vulnerable </w:t>
      </w:r>
      <w:r w:rsidRPr="0092534A" w:rsidR="007E16BE">
        <w:rPr>
          <w:rFonts w:ascii="Times New Roman" w:eastAsia="Times New Roman" w:hAnsi="Times New Roman"/>
          <w:color w:val="000000"/>
          <w:sz w:val="24"/>
          <w:szCs w:val="24"/>
        </w:rPr>
        <w:t>and underserved members of our society, including LGBTQ+ youth, veterans, Native Americans, and Black Americans.</w:t>
      </w:r>
      <w:r>
        <w:rPr>
          <w:rStyle w:val="FootnoteReference"/>
          <w:rFonts w:ascii="Times New Roman" w:eastAsia="Times New Roman" w:hAnsi="Times New Roman"/>
          <w:color w:val="000000"/>
          <w:sz w:val="24"/>
          <w:szCs w:val="24"/>
        </w:rPr>
        <w:footnoteReference w:id="3"/>
      </w:r>
      <w:r w:rsidRPr="0092534A" w:rsidR="007E16BE">
        <w:rPr>
          <w:rFonts w:ascii="Times New Roman" w:eastAsia="Times New Roman" w:hAnsi="Times New Roman"/>
          <w:color w:val="000000"/>
          <w:sz w:val="24"/>
          <w:szCs w:val="24"/>
        </w:rPr>
        <w:t xml:space="preserve">  The same week that </w:t>
      </w:r>
      <w:r w:rsidRPr="0092534A" w:rsidR="00E1716E">
        <w:rPr>
          <w:rFonts w:ascii="Times New Roman" w:eastAsia="Times New Roman" w:hAnsi="Times New Roman"/>
          <w:color w:val="000000"/>
          <w:sz w:val="24"/>
          <w:szCs w:val="24"/>
        </w:rPr>
        <w:t>we issued our 988 order,</w:t>
      </w:r>
      <w:r w:rsidRPr="0092534A" w:rsidR="00D429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AA49F2">
        <w:rPr>
          <w:rFonts w:ascii="Times New Roman" w:eastAsia="Times New Roman" w:hAnsi="Times New Roman"/>
          <w:color w:val="000000"/>
          <w:sz w:val="24"/>
          <w:szCs w:val="24"/>
        </w:rPr>
        <w:t>just a few weeks after</w:t>
      </w:r>
      <w:r w:rsidRPr="0092534A" w:rsidR="00D42941">
        <w:rPr>
          <w:rFonts w:ascii="Times New Roman" w:eastAsia="Times New Roman" w:hAnsi="Times New Roman"/>
          <w:color w:val="000000"/>
          <w:sz w:val="24"/>
          <w:szCs w:val="24"/>
        </w:rPr>
        <w:t xml:space="preserve"> George Floyd’s death,</w:t>
      </w:r>
      <w:r w:rsidRPr="0092534A" w:rsidR="00E1716E">
        <w:rPr>
          <w:rFonts w:ascii="Times New Roman" w:eastAsia="Times New Roman" w:hAnsi="Times New Roman"/>
          <w:color w:val="000000"/>
          <w:sz w:val="24"/>
          <w:szCs w:val="24"/>
        </w:rPr>
        <w:t xml:space="preserve"> I convened a </w:t>
      </w:r>
      <w:r w:rsidRPr="0092534A" w:rsidR="001D51CD">
        <w:rPr>
          <w:rFonts w:ascii="Times New Roman" w:eastAsia="Times New Roman" w:hAnsi="Times New Roman"/>
          <w:color w:val="000000"/>
          <w:sz w:val="24"/>
          <w:szCs w:val="24"/>
        </w:rPr>
        <w:t xml:space="preserve">panel discussion on the role of </w:t>
      </w:r>
      <w:r w:rsidRPr="0092534A" w:rsidR="00D42941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Pr="0092534A" w:rsidR="001D51CD">
        <w:rPr>
          <w:rFonts w:ascii="Times New Roman" w:eastAsia="Times New Roman" w:hAnsi="Times New Roman"/>
          <w:color w:val="000000"/>
          <w:sz w:val="24"/>
          <w:szCs w:val="24"/>
        </w:rPr>
        <w:t>media and communications technology in addressing Black mental health.</w:t>
      </w:r>
      <w:r>
        <w:rPr>
          <w:rStyle w:val="FootnoteReference"/>
          <w:rFonts w:ascii="Times New Roman" w:eastAsia="Times New Roman" w:hAnsi="Times New Roman"/>
          <w:color w:val="000000"/>
          <w:sz w:val="24"/>
          <w:szCs w:val="24"/>
        </w:rPr>
        <w:footnoteReference w:id="4"/>
      </w:r>
      <w:r w:rsidRPr="0092534A" w:rsidR="006128E3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2534A" w:rsidR="00201211">
        <w:rPr>
          <w:rFonts w:ascii="Times New Roman" w:eastAsia="Times New Roman" w:hAnsi="Times New Roman"/>
          <w:color w:val="000000"/>
          <w:sz w:val="24"/>
          <w:szCs w:val="24"/>
        </w:rPr>
        <w:t>Congresswoman Bonnie Watson Coleman, chair of the Congressional Black Caucus’ Emergency Taskforce on Black Youth Suicide and Mental Health, spoke</w:t>
      </w:r>
      <w:r w:rsidRPr="0092534A" w:rsidR="0094272F">
        <w:rPr>
          <w:rFonts w:ascii="Times New Roman" w:eastAsia="Times New Roman" w:hAnsi="Times New Roman"/>
          <w:color w:val="000000"/>
          <w:sz w:val="24"/>
          <w:szCs w:val="24"/>
        </w:rPr>
        <w:t xml:space="preserve"> passionately</w:t>
      </w:r>
      <w:r w:rsidRPr="0092534A" w:rsidR="00201211">
        <w:rPr>
          <w:rFonts w:ascii="Times New Roman" w:eastAsia="Times New Roman" w:hAnsi="Times New Roman"/>
          <w:color w:val="000000"/>
          <w:sz w:val="24"/>
          <w:szCs w:val="24"/>
        </w:rPr>
        <w:t xml:space="preserve"> about the significant disparities in access to mental health care</w:t>
      </w:r>
      <w:r w:rsidRPr="0092534A" w:rsidR="004511EB">
        <w:rPr>
          <w:rFonts w:ascii="Times New Roman" w:eastAsia="Times New Roman" w:hAnsi="Times New Roman"/>
          <w:color w:val="000000"/>
          <w:sz w:val="24"/>
          <w:szCs w:val="24"/>
        </w:rPr>
        <w:t>.  We heard from academics, advocates, and media leaders who a</w:t>
      </w:r>
      <w:r w:rsidRPr="0092534A" w:rsidR="00BE157F">
        <w:rPr>
          <w:rFonts w:ascii="Times New Roman" w:eastAsia="Times New Roman" w:hAnsi="Times New Roman"/>
          <w:color w:val="000000"/>
          <w:sz w:val="24"/>
          <w:szCs w:val="24"/>
        </w:rPr>
        <w:t xml:space="preserve">re working to address this issue </w:t>
      </w:r>
      <w:r w:rsidRPr="0092534A" w:rsidR="00664F61">
        <w:rPr>
          <w:rFonts w:ascii="Times New Roman" w:eastAsia="Times New Roman" w:hAnsi="Times New Roman"/>
          <w:color w:val="000000"/>
          <w:sz w:val="24"/>
          <w:szCs w:val="24"/>
        </w:rPr>
        <w:t>– from ensuring that the media elevates an accurate narrative of Black mental health, to</w:t>
      </w:r>
      <w:r w:rsidRPr="0092534A" w:rsidR="00323987">
        <w:rPr>
          <w:rFonts w:ascii="Times New Roman" w:eastAsia="Times New Roman" w:hAnsi="Times New Roman"/>
          <w:color w:val="000000"/>
          <w:sz w:val="24"/>
          <w:szCs w:val="24"/>
        </w:rPr>
        <w:t xml:space="preserve"> promoting new ways to ac</w:t>
      </w:r>
      <w:r w:rsidRPr="0092534A" w:rsidR="003F0B75">
        <w:rPr>
          <w:rFonts w:ascii="Times New Roman" w:eastAsia="Times New Roman" w:hAnsi="Times New Roman"/>
          <w:color w:val="000000"/>
          <w:sz w:val="24"/>
          <w:szCs w:val="24"/>
        </w:rPr>
        <w:t>cess telehealth services.</w:t>
      </w:r>
    </w:p>
    <w:p w:rsidR="00654811" w:rsidRPr="0092534A" w:rsidP="007D0540" w14:paraId="619604D4" w14:textId="1025F486">
      <w:pPr>
        <w:spacing w:after="120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2534A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92534A" w:rsidR="00FB0C97">
        <w:rPr>
          <w:rFonts w:ascii="Times New Roman" w:eastAsia="Times New Roman" w:hAnsi="Times New Roman"/>
          <w:color w:val="000000"/>
          <w:sz w:val="24"/>
          <w:szCs w:val="24"/>
        </w:rPr>
        <w:t>s a</w:t>
      </w:r>
      <w:r w:rsidRPr="0092534A">
        <w:rPr>
          <w:rFonts w:ascii="Times New Roman" w:eastAsia="Times New Roman" w:hAnsi="Times New Roman"/>
          <w:color w:val="000000"/>
          <w:sz w:val="24"/>
          <w:szCs w:val="24"/>
        </w:rPr>
        <w:t xml:space="preserve"> citizen, a</w:t>
      </w:r>
      <w:r w:rsidRPr="0092534A" w:rsidR="00FB0C97">
        <w:rPr>
          <w:rFonts w:ascii="Times New Roman" w:eastAsia="Times New Roman" w:hAnsi="Times New Roman"/>
          <w:color w:val="000000"/>
          <w:sz w:val="24"/>
          <w:szCs w:val="24"/>
        </w:rPr>
        <w:t xml:space="preserve"> Commissioner</w:t>
      </w:r>
      <w:r w:rsidRPr="0092534A" w:rsidR="0077372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2534A" w:rsidR="00FB0C97">
        <w:rPr>
          <w:rFonts w:ascii="Times New Roman" w:eastAsia="Times New Roman" w:hAnsi="Times New Roman"/>
          <w:color w:val="000000"/>
          <w:sz w:val="24"/>
          <w:szCs w:val="24"/>
        </w:rPr>
        <w:t xml:space="preserve"> and a Black parent, I continue to care deeply about the role the FC</w:t>
      </w:r>
      <w:r w:rsidRPr="0092534A" w:rsidR="0008206B">
        <w:rPr>
          <w:rFonts w:ascii="Times New Roman" w:eastAsia="Times New Roman" w:hAnsi="Times New Roman"/>
          <w:color w:val="000000"/>
          <w:sz w:val="24"/>
          <w:szCs w:val="24"/>
        </w:rPr>
        <w:t xml:space="preserve">C has to play in this conversation.  </w:t>
      </w:r>
      <w:r w:rsidRPr="0092534A" w:rsidR="000F54A6">
        <w:rPr>
          <w:rFonts w:ascii="Times New Roman" w:eastAsia="Times New Roman" w:hAnsi="Times New Roman"/>
          <w:color w:val="000000"/>
          <w:sz w:val="24"/>
          <w:szCs w:val="24"/>
        </w:rPr>
        <w:t xml:space="preserve">And </w:t>
      </w:r>
      <w:r w:rsidRPr="0092534A" w:rsidR="002E4737">
        <w:rPr>
          <w:rFonts w:ascii="Times New Roman" w:eastAsia="Times New Roman" w:hAnsi="Times New Roman"/>
          <w:color w:val="000000"/>
          <w:sz w:val="24"/>
          <w:szCs w:val="24"/>
        </w:rPr>
        <w:t xml:space="preserve">I’m proud to </w:t>
      </w:r>
      <w:r w:rsidRPr="0092534A">
        <w:rPr>
          <w:rFonts w:ascii="Times New Roman" w:eastAsia="Times New Roman" w:hAnsi="Times New Roman"/>
          <w:color w:val="000000"/>
          <w:sz w:val="24"/>
          <w:szCs w:val="24"/>
        </w:rPr>
        <w:t>approve</w:t>
      </w:r>
      <w:r w:rsidRPr="0092534A" w:rsidR="002E4737">
        <w:rPr>
          <w:rFonts w:ascii="Times New Roman" w:eastAsia="Times New Roman" w:hAnsi="Times New Roman"/>
          <w:color w:val="000000"/>
          <w:sz w:val="24"/>
          <w:szCs w:val="24"/>
        </w:rPr>
        <w:t xml:space="preserve"> the FCC’s actions to </w:t>
      </w:r>
      <w:r w:rsidRPr="0092534A" w:rsidR="00352410">
        <w:rPr>
          <w:rFonts w:ascii="Times New Roman" w:eastAsia="Times New Roman" w:hAnsi="Times New Roman"/>
          <w:color w:val="000000"/>
          <w:sz w:val="24"/>
          <w:szCs w:val="24"/>
        </w:rPr>
        <w:t>support access to the</w:t>
      </w:r>
      <w:r w:rsidRPr="0092534A" w:rsidR="002E4737">
        <w:rPr>
          <w:rFonts w:ascii="Times New Roman" w:eastAsia="Times New Roman" w:hAnsi="Times New Roman"/>
          <w:color w:val="000000"/>
          <w:sz w:val="24"/>
          <w:szCs w:val="24"/>
        </w:rPr>
        <w:t xml:space="preserve"> 988</w:t>
      </w:r>
      <w:r w:rsidRPr="0092534A" w:rsidR="00352410">
        <w:rPr>
          <w:rFonts w:ascii="Times New Roman" w:eastAsia="Times New Roman" w:hAnsi="Times New Roman"/>
          <w:color w:val="000000"/>
          <w:sz w:val="24"/>
          <w:szCs w:val="24"/>
        </w:rPr>
        <w:t xml:space="preserve"> Lifeline</w:t>
      </w:r>
      <w:r w:rsidRPr="0092534A" w:rsidR="002E4737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Pr="0092534A" w:rsidR="004264B7">
        <w:rPr>
          <w:rFonts w:ascii="Times New Roman" w:eastAsia="Times New Roman" w:hAnsi="Times New Roman"/>
          <w:color w:val="000000"/>
          <w:sz w:val="24"/>
          <w:szCs w:val="24"/>
        </w:rPr>
        <w:t xml:space="preserve">The proposal we </w:t>
      </w:r>
      <w:r w:rsidRPr="0092534A" w:rsidR="00550ECD">
        <w:rPr>
          <w:rFonts w:ascii="Times New Roman" w:eastAsia="Times New Roman" w:hAnsi="Times New Roman"/>
          <w:color w:val="000000"/>
          <w:sz w:val="24"/>
          <w:szCs w:val="24"/>
        </w:rPr>
        <w:t xml:space="preserve">approve today – </w:t>
      </w:r>
      <w:r w:rsidRPr="0092534A" w:rsidR="001F2BC8">
        <w:rPr>
          <w:rFonts w:ascii="Times New Roman" w:eastAsia="Times New Roman" w:hAnsi="Times New Roman"/>
          <w:color w:val="000000"/>
          <w:sz w:val="24"/>
          <w:szCs w:val="24"/>
        </w:rPr>
        <w:t>extend</w:t>
      </w:r>
      <w:r w:rsidRPr="0092534A" w:rsidR="00550ECD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r w:rsidRPr="0092534A" w:rsidR="001F2BC8">
        <w:rPr>
          <w:rFonts w:ascii="Times New Roman" w:eastAsia="Times New Roman" w:hAnsi="Times New Roman"/>
          <w:color w:val="000000"/>
          <w:sz w:val="24"/>
          <w:szCs w:val="24"/>
        </w:rPr>
        <w:t xml:space="preserve"> the reliability and resiliency requirements that apply to 911 to 988</w:t>
      </w:r>
      <w:r w:rsidRPr="0092534A" w:rsidR="00635C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534A" w:rsidR="00550ECD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92534A" w:rsidR="00635CC5">
        <w:rPr>
          <w:rFonts w:ascii="Times New Roman" w:eastAsia="Times New Roman" w:hAnsi="Times New Roman"/>
          <w:color w:val="000000"/>
          <w:sz w:val="24"/>
          <w:szCs w:val="24"/>
        </w:rPr>
        <w:t>makes eminent sense</w:t>
      </w:r>
      <w:r w:rsidRPr="0092534A" w:rsidR="001F2BC8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Pr="0092534A" w:rsidR="00694FC7">
        <w:rPr>
          <w:rFonts w:ascii="Times New Roman" w:eastAsia="Times New Roman" w:hAnsi="Times New Roman"/>
          <w:color w:val="000000"/>
          <w:sz w:val="24"/>
          <w:szCs w:val="24"/>
        </w:rPr>
        <w:t xml:space="preserve">People who call 988 are experiencing an emergency, just like people who call 911.  988 </w:t>
      </w:r>
      <w:r w:rsidRPr="0092534A" w:rsidR="002A6BA1">
        <w:rPr>
          <w:rFonts w:ascii="Times New Roman" w:eastAsia="Times New Roman" w:hAnsi="Times New Roman"/>
          <w:color w:val="000000"/>
          <w:sz w:val="24"/>
          <w:szCs w:val="24"/>
        </w:rPr>
        <w:t xml:space="preserve">delivers a life-saving service, </w:t>
      </w:r>
      <w:r w:rsidRPr="0092534A" w:rsidR="0094272F">
        <w:rPr>
          <w:rFonts w:ascii="Times New Roman" w:eastAsia="Times New Roman" w:hAnsi="Times New Roman"/>
          <w:color w:val="000000"/>
          <w:sz w:val="24"/>
          <w:szCs w:val="24"/>
        </w:rPr>
        <w:t xml:space="preserve">again </w:t>
      </w:r>
      <w:r w:rsidRPr="0092534A" w:rsidR="002A6BA1">
        <w:rPr>
          <w:rFonts w:ascii="Times New Roman" w:eastAsia="Times New Roman" w:hAnsi="Times New Roman"/>
          <w:color w:val="000000"/>
          <w:sz w:val="24"/>
          <w:szCs w:val="24"/>
        </w:rPr>
        <w:t xml:space="preserve">like 911 does.  And when 988 is down, </w:t>
      </w:r>
      <w:r w:rsidRPr="0092534A" w:rsidR="00972109">
        <w:rPr>
          <w:rFonts w:ascii="Times New Roman" w:eastAsia="Times New Roman" w:hAnsi="Times New Roman"/>
          <w:color w:val="000000"/>
          <w:sz w:val="24"/>
          <w:szCs w:val="24"/>
        </w:rPr>
        <w:t xml:space="preserve">we need to be able to act quickly to maintain the public’s access to its services, just like we do with 911.  These proposed rules </w:t>
      </w:r>
      <w:r w:rsidRPr="0092534A" w:rsidR="00E7214C">
        <w:rPr>
          <w:rFonts w:ascii="Times New Roman" w:eastAsia="Times New Roman" w:hAnsi="Times New Roman"/>
          <w:color w:val="000000"/>
          <w:sz w:val="24"/>
          <w:szCs w:val="24"/>
        </w:rPr>
        <w:t>would do just that.</w:t>
      </w:r>
    </w:p>
    <w:p w:rsidR="00681185" w:rsidRPr="0092534A" w:rsidP="000460A6" w14:paraId="2E4090E6" w14:textId="118BE908">
      <w:pPr>
        <w:spacing w:after="120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92534A">
        <w:rPr>
          <w:rFonts w:ascii="Times New Roman" w:eastAsia="Times New Roman" w:hAnsi="Times New Roman"/>
          <w:color w:val="000000"/>
          <w:sz w:val="24"/>
          <w:szCs w:val="24"/>
        </w:rPr>
        <w:t xml:space="preserve">Thank </w:t>
      </w:r>
      <w:r w:rsidRPr="0092534A" w:rsidR="007D0540">
        <w:rPr>
          <w:rFonts w:ascii="Times New Roman" w:eastAsia="Times New Roman" w:hAnsi="Times New Roman"/>
          <w:color w:val="000000"/>
          <w:sz w:val="24"/>
          <w:szCs w:val="24"/>
        </w:rPr>
        <w:t>you to the staff of the Public Safety and Homeland Security Bureau for their work on this important item.  It has my</w:t>
      </w:r>
      <w:r w:rsidRPr="0092534A" w:rsidR="001D176A">
        <w:rPr>
          <w:rFonts w:ascii="Times New Roman" w:eastAsia="Times New Roman" w:hAnsi="Times New Roman"/>
          <w:color w:val="000000"/>
          <w:sz w:val="24"/>
          <w:szCs w:val="24"/>
        </w:rPr>
        <w:t xml:space="preserve"> strong</w:t>
      </w:r>
      <w:r w:rsidRPr="0092534A" w:rsidR="007D0540">
        <w:rPr>
          <w:rFonts w:ascii="Times New Roman" w:eastAsia="Times New Roman" w:hAnsi="Times New Roman"/>
          <w:color w:val="000000"/>
          <w:sz w:val="24"/>
          <w:szCs w:val="24"/>
        </w:rPr>
        <w:t xml:space="preserve"> support.</w:t>
      </w:r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B697F" w:rsidP="004108F7" w14:paraId="6D706416" w14:textId="77777777">
      <w:pPr>
        <w:spacing w:after="0" w:line="240" w:lineRule="auto"/>
      </w:pPr>
      <w:r>
        <w:separator/>
      </w:r>
    </w:p>
  </w:footnote>
  <w:footnote w:type="continuationSeparator" w:id="1">
    <w:p w:rsidR="006B697F" w:rsidP="004108F7" w14:paraId="5D3DDCA3" w14:textId="77777777">
      <w:pPr>
        <w:spacing w:after="0" w:line="240" w:lineRule="auto"/>
      </w:pPr>
      <w:r>
        <w:continuationSeparator/>
      </w:r>
    </w:p>
  </w:footnote>
  <w:footnote w:type="continuationNotice" w:id="2">
    <w:p w:rsidR="006B697F" w14:paraId="08B66882" w14:textId="77777777">
      <w:pPr>
        <w:spacing w:after="0" w:line="240" w:lineRule="auto"/>
      </w:pPr>
    </w:p>
  </w:footnote>
  <w:footnote w:id="3">
    <w:p w:rsidR="004676B5" w:rsidRPr="00E44B22" w:rsidP="000460A6" w14:paraId="78E9BA2B" w14:textId="32126F8E">
      <w:pPr>
        <w:pStyle w:val="FootnoteText"/>
        <w:spacing w:after="120"/>
        <w:rPr>
          <w:rFonts w:ascii="Times New Roman" w:hAnsi="Times New Roman" w:cs="Times New Roman"/>
        </w:rPr>
      </w:pPr>
      <w:r w:rsidRPr="00E44B22">
        <w:rPr>
          <w:rStyle w:val="FootnoteReference"/>
          <w:rFonts w:ascii="Times New Roman" w:hAnsi="Times New Roman" w:cs="Times New Roman"/>
        </w:rPr>
        <w:footnoteRef/>
      </w:r>
      <w:r w:rsidRPr="00E44B22">
        <w:rPr>
          <w:rFonts w:ascii="Times New Roman" w:hAnsi="Times New Roman" w:cs="Times New Roman"/>
        </w:rPr>
        <w:t xml:space="preserve"> </w:t>
      </w:r>
      <w:r w:rsidRPr="00E44B22" w:rsidR="00E01FE8">
        <w:rPr>
          <w:rFonts w:ascii="Times New Roman" w:hAnsi="Times New Roman" w:cs="Times New Roman"/>
        </w:rPr>
        <w:t>Centers for Disease Control and Prevention, “</w:t>
      </w:r>
      <w:r w:rsidRPr="00E44B22" w:rsidR="0058768D">
        <w:rPr>
          <w:rFonts w:ascii="Times New Roman" w:hAnsi="Times New Roman" w:cs="Times New Roman"/>
        </w:rPr>
        <w:t>Disparities in Suicide,</w:t>
      </w:r>
      <w:r w:rsidRPr="00E44B22" w:rsidR="00E01FE8">
        <w:rPr>
          <w:rFonts w:ascii="Times New Roman" w:hAnsi="Times New Roman" w:cs="Times New Roman"/>
        </w:rPr>
        <w:t xml:space="preserve">” </w:t>
      </w:r>
      <w:r w:rsidRPr="00E44B22" w:rsidR="0058768D">
        <w:rPr>
          <w:rFonts w:ascii="Times New Roman" w:hAnsi="Times New Roman" w:cs="Times New Roman"/>
        </w:rPr>
        <w:t xml:space="preserve"> </w:t>
      </w:r>
      <w:hyperlink r:id="rId1" w:anchor="print" w:history="1">
        <w:r w:rsidRPr="00E44B22" w:rsidR="00E01FE8">
          <w:rPr>
            <w:rStyle w:val="Hyperlink"/>
            <w:rFonts w:ascii="Times New Roman" w:hAnsi="Times New Roman" w:cs="Times New Roman"/>
          </w:rPr>
          <w:t>https://www.cdc.gov/suicide/facts/disparities-in-suicide.html#print</w:t>
        </w:r>
      </w:hyperlink>
      <w:r w:rsidRPr="00E44B22" w:rsidR="00E01FE8">
        <w:rPr>
          <w:rFonts w:ascii="Times New Roman" w:hAnsi="Times New Roman" w:cs="Times New Roman"/>
        </w:rPr>
        <w:t xml:space="preserve"> (last visited Jan. 23, 2023).</w:t>
      </w:r>
    </w:p>
  </w:footnote>
  <w:footnote w:id="4">
    <w:p w:rsidR="001D51CD" w:rsidP="000460A6" w14:paraId="0343CF69" w14:textId="3A3D5AD7">
      <w:pPr>
        <w:pStyle w:val="FootnoteText"/>
        <w:spacing w:after="120"/>
      </w:pPr>
      <w:r w:rsidRPr="00E44B22">
        <w:rPr>
          <w:rStyle w:val="FootnoteReference"/>
          <w:rFonts w:ascii="Times New Roman" w:hAnsi="Times New Roman" w:cs="Times New Roman"/>
        </w:rPr>
        <w:footnoteRef/>
      </w:r>
      <w:r w:rsidRPr="00E44B22">
        <w:rPr>
          <w:rFonts w:ascii="Times New Roman" w:hAnsi="Times New Roman" w:cs="Times New Roman"/>
        </w:rPr>
        <w:t xml:space="preserve"> </w:t>
      </w:r>
      <w:r w:rsidR="00E44B22">
        <w:rPr>
          <w:rFonts w:ascii="Times New Roman" w:hAnsi="Times New Roman" w:cs="Times New Roman"/>
        </w:rPr>
        <w:t xml:space="preserve">Federal Communications Commission, </w:t>
      </w:r>
      <w:r w:rsidR="00C908B3">
        <w:rPr>
          <w:rFonts w:ascii="Times New Roman" w:hAnsi="Times New Roman" w:cs="Times New Roman"/>
        </w:rPr>
        <w:t>“</w:t>
      </w:r>
      <w:r w:rsidRPr="00E44B22" w:rsidR="0050409D">
        <w:rPr>
          <w:rFonts w:ascii="Times New Roman" w:hAnsi="Times New Roman" w:cs="Times New Roman"/>
        </w:rPr>
        <w:t xml:space="preserve">Commissioner Starks Hosts </w:t>
      </w:r>
      <w:r w:rsidR="00C908B3">
        <w:rPr>
          <w:rFonts w:ascii="Times New Roman" w:hAnsi="Times New Roman" w:cs="Times New Roman"/>
        </w:rPr>
        <w:t>‘</w:t>
      </w:r>
      <w:r w:rsidRPr="00E44B22" w:rsidR="0050409D">
        <w:rPr>
          <w:rFonts w:ascii="Times New Roman" w:hAnsi="Times New Roman" w:cs="Times New Roman"/>
        </w:rPr>
        <w:t>Thriving While Black: The Role of the Media and Communications</w:t>
      </w:r>
      <w:r w:rsidRPr="0050409D" w:rsidR="0050409D">
        <w:rPr>
          <w:rFonts w:ascii="Times New Roman" w:hAnsi="Times New Roman" w:cs="Times New Roman"/>
        </w:rPr>
        <w:t xml:space="preserve"> Technology in Addressing Black Mental Health,</w:t>
      </w:r>
      <w:r w:rsidR="00C908B3">
        <w:rPr>
          <w:rFonts w:ascii="Times New Roman" w:hAnsi="Times New Roman" w:cs="Times New Roman"/>
        </w:rPr>
        <w:t>’”</w:t>
      </w:r>
      <w:r w:rsidRPr="0050409D" w:rsidR="0050409D">
        <w:rPr>
          <w:rFonts w:ascii="Times New Roman" w:hAnsi="Times New Roman" w:cs="Times New Roman"/>
        </w:rPr>
        <w:t xml:space="preserve"> July 13, 2020, </w:t>
      </w:r>
      <w:hyperlink r:id="rId2" w:history="1">
        <w:r w:rsidRPr="0050409D" w:rsidR="0050409D">
          <w:rPr>
            <w:rStyle w:val="Hyperlink"/>
            <w:rFonts w:ascii="Times New Roman" w:hAnsi="Times New Roman" w:cs="Times New Roman"/>
          </w:rPr>
          <w:t>https://www.fcc.gov/news-events/events/2020/07/commissioner-starks-hosts-thriving-while-black-role-media-and</w:t>
        </w:r>
      </w:hyperlink>
      <w:r w:rsidRPr="0050409D" w:rsidR="0050409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34E8" w:rsidRPr="006C34E8" w:rsidP="006C34E8" w14:paraId="432F1362" w14:textId="77777777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kern w:val="28"/>
        <w:szCs w:val="20"/>
      </w:rPr>
    </w:pPr>
    <w:r w:rsidRPr="006C34E8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  <w:r w:rsidRPr="006C34E8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Federal Communications Commission</w:t>
    </w:r>
    <w:r w:rsidRPr="006C34E8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</w:r>
    <w:r w:rsidRPr="006C34E8">
      <w:rPr>
        <w:rFonts w:ascii="Times New Roman" w:eastAsia="Times New Roman" w:hAnsi="Times New Roman" w:cs="Times New Roman"/>
        <w:b/>
        <w:snapToGrid w:val="0"/>
        <w:spacing w:val="-2"/>
        <w:kern w:val="28"/>
        <w:szCs w:val="20"/>
      </w:rPr>
      <w:t>FCC 23-7</w:t>
    </w:r>
  </w:p>
  <w:p w:rsidR="004108F7" w:rsidRPr="00717137" w:rsidP="007B1474" w14:paraId="6848282B" w14:textId="23370BF8">
    <w:pPr>
      <w:pStyle w:val="Header"/>
      <w:rPr>
        <w:rFonts w:ascii="Times New Roman" w:hAnsi="Times New Roman" w:cs="Times New Roman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88"/>
    <w:rsid w:val="00005FC2"/>
    <w:rsid w:val="00022151"/>
    <w:rsid w:val="00030B51"/>
    <w:rsid w:val="000460A6"/>
    <w:rsid w:val="00047F68"/>
    <w:rsid w:val="0008206B"/>
    <w:rsid w:val="000B7797"/>
    <w:rsid w:val="000F54A6"/>
    <w:rsid w:val="00122A96"/>
    <w:rsid w:val="00154633"/>
    <w:rsid w:val="00165FFE"/>
    <w:rsid w:val="001A3534"/>
    <w:rsid w:val="001B40BB"/>
    <w:rsid w:val="001C7890"/>
    <w:rsid w:val="001D176A"/>
    <w:rsid w:val="001D51CD"/>
    <w:rsid w:val="001F2BC8"/>
    <w:rsid w:val="00201211"/>
    <w:rsid w:val="0020427B"/>
    <w:rsid w:val="002070AB"/>
    <w:rsid w:val="00220786"/>
    <w:rsid w:val="00224FA3"/>
    <w:rsid w:val="00254BA9"/>
    <w:rsid w:val="00266B40"/>
    <w:rsid w:val="00296B39"/>
    <w:rsid w:val="002A6BA1"/>
    <w:rsid w:val="002E0AFF"/>
    <w:rsid w:val="002E0F3E"/>
    <w:rsid w:val="002E4737"/>
    <w:rsid w:val="00323987"/>
    <w:rsid w:val="003325D7"/>
    <w:rsid w:val="00344593"/>
    <w:rsid w:val="00352410"/>
    <w:rsid w:val="00372F5C"/>
    <w:rsid w:val="00386B29"/>
    <w:rsid w:val="0038784B"/>
    <w:rsid w:val="003A25C7"/>
    <w:rsid w:val="003E6FFE"/>
    <w:rsid w:val="003F0B75"/>
    <w:rsid w:val="003F1792"/>
    <w:rsid w:val="004108F7"/>
    <w:rsid w:val="00417E16"/>
    <w:rsid w:val="004264B7"/>
    <w:rsid w:val="004435C3"/>
    <w:rsid w:val="00447619"/>
    <w:rsid w:val="0044766C"/>
    <w:rsid w:val="004511EB"/>
    <w:rsid w:val="004676B5"/>
    <w:rsid w:val="004714AF"/>
    <w:rsid w:val="00471F62"/>
    <w:rsid w:val="00480342"/>
    <w:rsid w:val="00487EEA"/>
    <w:rsid w:val="0049273C"/>
    <w:rsid w:val="004A7663"/>
    <w:rsid w:val="004D21E1"/>
    <w:rsid w:val="004D6110"/>
    <w:rsid w:val="004E286D"/>
    <w:rsid w:val="004E2985"/>
    <w:rsid w:val="004F07DA"/>
    <w:rsid w:val="00502A4D"/>
    <w:rsid w:val="0050409D"/>
    <w:rsid w:val="00512FBB"/>
    <w:rsid w:val="005205C5"/>
    <w:rsid w:val="00550ECD"/>
    <w:rsid w:val="00562A9E"/>
    <w:rsid w:val="00566011"/>
    <w:rsid w:val="0058768D"/>
    <w:rsid w:val="005A553A"/>
    <w:rsid w:val="005B61DE"/>
    <w:rsid w:val="005C2E0A"/>
    <w:rsid w:val="005C5C9D"/>
    <w:rsid w:val="005D0C21"/>
    <w:rsid w:val="005D6B81"/>
    <w:rsid w:val="006128E3"/>
    <w:rsid w:val="0062239A"/>
    <w:rsid w:val="00632F8E"/>
    <w:rsid w:val="00635CC5"/>
    <w:rsid w:val="00654811"/>
    <w:rsid w:val="00657812"/>
    <w:rsid w:val="00664F61"/>
    <w:rsid w:val="00666CD3"/>
    <w:rsid w:val="00681185"/>
    <w:rsid w:val="00694FC7"/>
    <w:rsid w:val="006B35E9"/>
    <w:rsid w:val="006B697F"/>
    <w:rsid w:val="006C34E8"/>
    <w:rsid w:val="006D169C"/>
    <w:rsid w:val="006F7A0F"/>
    <w:rsid w:val="0070006C"/>
    <w:rsid w:val="0071110D"/>
    <w:rsid w:val="00717137"/>
    <w:rsid w:val="00760C68"/>
    <w:rsid w:val="007705D4"/>
    <w:rsid w:val="0077372C"/>
    <w:rsid w:val="0078093A"/>
    <w:rsid w:val="00785754"/>
    <w:rsid w:val="00790B17"/>
    <w:rsid w:val="00794789"/>
    <w:rsid w:val="007A356B"/>
    <w:rsid w:val="007B1474"/>
    <w:rsid w:val="007D0540"/>
    <w:rsid w:val="007E16BE"/>
    <w:rsid w:val="007E528A"/>
    <w:rsid w:val="007F0155"/>
    <w:rsid w:val="00803400"/>
    <w:rsid w:val="00817527"/>
    <w:rsid w:val="008243B3"/>
    <w:rsid w:val="0083011B"/>
    <w:rsid w:val="008545C3"/>
    <w:rsid w:val="00865588"/>
    <w:rsid w:val="0092534A"/>
    <w:rsid w:val="0094272F"/>
    <w:rsid w:val="00972109"/>
    <w:rsid w:val="009869A4"/>
    <w:rsid w:val="009A4A47"/>
    <w:rsid w:val="009B24A2"/>
    <w:rsid w:val="009C26B1"/>
    <w:rsid w:val="009C5DD0"/>
    <w:rsid w:val="00A257A7"/>
    <w:rsid w:val="00A533BA"/>
    <w:rsid w:val="00AA49F2"/>
    <w:rsid w:val="00AA51FA"/>
    <w:rsid w:val="00AB7487"/>
    <w:rsid w:val="00AC57E8"/>
    <w:rsid w:val="00AC74A4"/>
    <w:rsid w:val="00AE04A8"/>
    <w:rsid w:val="00AF44F2"/>
    <w:rsid w:val="00B132AA"/>
    <w:rsid w:val="00B2629B"/>
    <w:rsid w:val="00B27CAB"/>
    <w:rsid w:val="00B327F4"/>
    <w:rsid w:val="00B73F8B"/>
    <w:rsid w:val="00B8670D"/>
    <w:rsid w:val="00B9450C"/>
    <w:rsid w:val="00BC2F32"/>
    <w:rsid w:val="00BE157F"/>
    <w:rsid w:val="00BE5730"/>
    <w:rsid w:val="00BE754A"/>
    <w:rsid w:val="00C0233B"/>
    <w:rsid w:val="00C36FE0"/>
    <w:rsid w:val="00C52818"/>
    <w:rsid w:val="00C55E73"/>
    <w:rsid w:val="00C66B0D"/>
    <w:rsid w:val="00C908B3"/>
    <w:rsid w:val="00CC37B4"/>
    <w:rsid w:val="00CC5798"/>
    <w:rsid w:val="00CC7A1B"/>
    <w:rsid w:val="00CC7B0B"/>
    <w:rsid w:val="00CD29E7"/>
    <w:rsid w:val="00CD7A26"/>
    <w:rsid w:val="00D12D79"/>
    <w:rsid w:val="00D42941"/>
    <w:rsid w:val="00D51E40"/>
    <w:rsid w:val="00D641D3"/>
    <w:rsid w:val="00D66541"/>
    <w:rsid w:val="00D94097"/>
    <w:rsid w:val="00D959D8"/>
    <w:rsid w:val="00DF0F56"/>
    <w:rsid w:val="00DF394E"/>
    <w:rsid w:val="00E00835"/>
    <w:rsid w:val="00E01FE8"/>
    <w:rsid w:val="00E03495"/>
    <w:rsid w:val="00E1716E"/>
    <w:rsid w:val="00E44B22"/>
    <w:rsid w:val="00E6554D"/>
    <w:rsid w:val="00E67B99"/>
    <w:rsid w:val="00E7214C"/>
    <w:rsid w:val="00EA13B5"/>
    <w:rsid w:val="00EA4934"/>
    <w:rsid w:val="00EE661F"/>
    <w:rsid w:val="00F36822"/>
    <w:rsid w:val="00F46F5E"/>
    <w:rsid w:val="00F5630D"/>
    <w:rsid w:val="00F74960"/>
    <w:rsid w:val="00FA0384"/>
    <w:rsid w:val="00FB0C97"/>
    <w:rsid w:val="00FD3EF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F7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8F7"/>
  </w:style>
  <w:style w:type="paragraph" w:styleId="Footer">
    <w:name w:val="footer"/>
    <w:basedOn w:val="Normal"/>
    <w:link w:val="FooterChar"/>
    <w:uiPriority w:val="99"/>
    <w:unhideWhenUsed/>
    <w:rsid w:val="0041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8F7"/>
  </w:style>
  <w:style w:type="paragraph" w:styleId="FootnoteText">
    <w:name w:val="footnote text"/>
    <w:basedOn w:val="Normal"/>
    <w:link w:val="FootnoteTextChar"/>
    <w:uiPriority w:val="99"/>
    <w:semiHidden/>
    <w:unhideWhenUsed/>
    <w:rsid w:val="00B132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2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2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5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2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cdc.gov/suicide/facts/disparities-in-suicide.html" TargetMode="External" /><Relationship Id="rId2" Type="http://schemas.openxmlformats.org/officeDocument/2006/relationships/hyperlink" Target="https://www.fcc.gov/news-events/events/2020/07/commissioner-starks-hosts-thriving-while-black-role-media-a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