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42405" w:rsidRPr="00296422" w:rsidP="009B7BFE" w14:paraId="060DE556" w14:textId="77777777">
      <w:pPr>
        <w:jc w:val="center"/>
        <w:rPr>
          <w:rFonts w:asciiTheme="majorBidi" w:hAnsiTheme="majorBidi" w:cstheme="majorBidi"/>
          <w:b/>
          <w:bCs/>
          <w:color w:val="000000" w:themeColor="text1"/>
          <w:szCs w:val="22"/>
        </w:rPr>
      </w:pPr>
      <w:r w:rsidRPr="00296422">
        <w:rPr>
          <w:rFonts w:asciiTheme="majorBidi" w:hAnsiTheme="majorBidi" w:cstheme="majorBidi"/>
          <w:b/>
          <w:bCs/>
          <w:color w:val="000000" w:themeColor="text1"/>
          <w:szCs w:val="22"/>
        </w:rPr>
        <w:t>STATEMENT OF</w:t>
      </w:r>
    </w:p>
    <w:p w:rsidR="00B42405" w:rsidRPr="00296422" w:rsidP="009B7BFE" w14:paraId="5E23C0F9" w14:textId="77777777">
      <w:pPr>
        <w:spacing w:after="240"/>
        <w:jc w:val="center"/>
        <w:rPr>
          <w:rFonts w:asciiTheme="majorBidi" w:hAnsiTheme="majorBidi" w:cstheme="majorBidi"/>
          <w:b/>
          <w:bCs/>
          <w:color w:val="000000" w:themeColor="text1"/>
          <w:szCs w:val="22"/>
        </w:rPr>
      </w:pPr>
      <w:r w:rsidRPr="00296422">
        <w:rPr>
          <w:rFonts w:asciiTheme="majorBidi" w:hAnsiTheme="majorBidi" w:cstheme="majorBidi"/>
          <w:b/>
          <w:bCs/>
          <w:color w:val="000000" w:themeColor="text1"/>
          <w:szCs w:val="22"/>
        </w:rPr>
        <w:t>CHAIRWOMAN JESSICA ROSENWORCEL</w:t>
      </w:r>
    </w:p>
    <w:p w:rsidR="00B42405" w:rsidRPr="00296422" w:rsidP="00296422" w14:paraId="1CAEFB28" w14:textId="046625EA">
      <w:pPr>
        <w:pStyle w:val="NormalWeb"/>
        <w:spacing w:after="120" w:afterAutospacing="0"/>
        <w:ind w:left="720" w:hanging="720"/>
        <w:rPr>
          <w:color w:val="000000" w:themeColor="text1"/>
          <w:sz w:val="22"/>
          <w:szCs w:val="22"/>
        </w:rPr>
      </w:pPr>
      <w:r w:rsidRPr="00296422">
        <w:rPr>
          <w:color w:val="000000" w:themeColor="text1"/>
          <w:sz w:val="22"/>
          <w:szCs w:val="22"/>
        </w:rPr>
        <w:t>Re:</w:t>
      </w:r>
      <w:r w:rsidRPr="00296422">
        <w:rPr>
          <w:color w:val="000000" w:themeColor="text1"/>
          <w:sz w:val="22"/>
          <w:szCs w:val="22"/>
        </w:rPr>
        <w:tab/>
      </w:r>
      <w:r w:rsidRPr="00296422">
        <w:rPr>
          <w:i/>
          <w:iCs/>
          <w:color w:val="000000" w:themeColor="text1"/>
          <w:sz w:val="22"/>
          <w:szCs w:val="22"/>
        </w:rPr>
        <w:t xml:space="preserve">Implications of Artificial Intelligence Technologies on Protecting Consumers from Unwanted Robocalls and </w:t>
      </w:r>
      <w:r w:rsidRPr="00296422">
        <w:rPr>
          <w:i/>
          <w:iCs/>
          <w:color w:val="000000" w:themeColor="text1"/>
          <w:sz w:val="22"/>
          <w:szCs w:val="22"/>
        </w:rPr>
        <w:t>Robotexts</w:t>
      </w:r>
      <w:r w:rsidRPr="00296422">
        <w:rPr>
          <w:color w:val="000000" w:themeColor="text1"/>
          <w:sz w:val="22"/>
          <w:szCs w:val="22"/>
        </w:rPr>
        <w:t xml:space="preserve">, CG Docket No. 23-362, Declaratory Ruling (February </w:t>
      </w:r>
      <w:r w:rsidR="006022D9">
        <w:rPr>
          <w:color w:val="000000" w:themeColor="text1"/>
          <w:sz w:val="22"/>
          <w:szCs w:val="22"/>
        </w:rPr>
        <w:t>2,</w:t>
      </w:r>
      <w:r w:rsidRPr="00296422">
        <w:rPr>
          <w:color w:val="000000" w:themeColor="text1"/>
          <w:sz w:val="22"/>
          <w:szCs w:val="22"/>
        </w:rPr>
        <w:t xml:space="preserve"> 2024)</w:t>
      </w:r>
    </w:p>
    <w:p w:rsidR="00B42405" w:rsidRPr="00296422" w:rsidP="00296422" w14:paraId="7FE5FA2E" w14:textId="77777777">
      <w:pPr>
        <w:spacing w:after="120"/>
        <w:ind w:firstLine="720"/>
        <w:rPr>
          <w:szCs w:val="22"/>
        </w:rPr>
      </w:pPr>
      <w:r w:rsidRPr="00296422">
        <w:rPr>
          <w:szCs w:val="22"/>
        </w:rPr>
        <w:t xml:space="preserve">It seems like something from the far-off future, but it is already here.  </w:t>
      </w:r>
    </w:p>
    <w:p w:rsidR="00B42405" w:rsidRPr="00296422" w:rsidP="00296422" w14:paraId="34BBAFF2" w14:textId="77777777">
      <w:pPr>
        <w:spacing w:after="120"/>
        <w:ind w:firstLine="720"/>
        <w:rPr>
          <w:szCs w:val="22"/>
        </w:rPr>
      </w:pPr>
      <w:r w:rsidRPr="00296422">
        <w:rPr>
          <w:szCs w:val="22"/>
        </w:rPr>
        <w:t>Artificial Intelligence-generated voice cloning and image creating tools are now more accessible and more likely to be used for fraud.  This technology can confuse us when we listen, view, and click, because it can trick us into thinking all kinds of fake stuff is legitimate.  Already we see this happening with Tom Hanks hawking dental plans online, a vile video featuring Taylor Swift, and calls from candidates for political office that are designed to confuse us about where and when to vote.  We also have stories of grandparents who are led to believe that it is really their grandchild on the phone begging for funds, only to learn later it was a bad actor preying on their willingness to forward money to family.</w:t>
      </w:r>
    </w:p>
    <w:p w:rsidR="00B42405" w:rsidRPr="00296422" w:rsidP="00296422" w14:paraId="1F59ACDC" w14:textId="77777777">
      <w:pPr>
        <w:spacing w:after="120"/>
        <w:ind w:firstLine="720"/>
        <w:rPr>
          <w:szCs w:val="22"/>
        </w:rPr>
      </w:pPr>
      <w:r w:rsidRPr="00296422">
        <w:rPr>
          <w:szCs w:val="22"/>
        </w:rPr>
        <w:t>No matter what celebrity or politician you favor, or what your relationship is with your kin when they call for help, it is possible we could all be on the receiving end of these faked calls.  That is why at the Federal Communications Commission, we are taking action to stop the bad actors responsible for this junk.  In November we launched a Notice of Inquiry to build a record to help combat illegal robocalls where AI might be involved.  We asked questions about how AI might be used for scams that arise out of robocalls, by mimicking the voices of those we know.  But just as important, we asked about how AI can help us with pattern recognition so that we turn this technology into a force for good that can recognize illegal robocalls before they ever even reach us on the phone.</w:t>
      </w:r>
    </w:p>
    <w:p w:rsidR="00B42405" w:rsidRPr="00296422" w:rsidP="00296422" w14:paraId="4E493482" w14:textId="77777777">
      <w:pPr>
        <w:spacing w:after="120"/>
        <w:ind w:firstLine="720"/>
        <w:rPr>
          <w:szCs w:val="22"/>
        </w:rPr>
      </w:pPr>
      <w:r w:rsidRPr="00296422">
        <w:rPr>
          <w:szCs w:val="22"/>
        </w:rPr>
        <w:t>Today we go a step further.  We issue a Declaratory Ruling to make clear that under the Telephone Consumer Protection Act, restrictions on the use of an “artificial or prerecorded voice” apply to the AI technologies that are already being used to generate unwanted and unlawful robocalls.</w:t>
      </w:r>
    </w:p>
    <w:p w:rsidR="00B42405" w:rsidRPr="00296422" w:rsidP="00296422" w14:paraId="69704F18" w14:textId="77777777">
      <w:pPr>
        <w:spacing w:after="120"/>
        <w:ind w:firstLine="720"/>
        <w:rPr>
          <w:szCs w:val="22"/>
        </w:rPr>
      </w:pPr>
      <w:r w:rsidRPr="00296422">
        <w:rPr>
          <w:szCs w:val="22"/>
        </w:rPr>
        <w:t>What does that mean?  The Telephone Consumer Protection Act is the primary law we have to help limit unwanted robocalls.  It means that AI technologies like voice cloning fall within this law’s existing prohibitions and that calls that use this technology to simulate a human voice are illegal, unless callers have obtained prior express consent.  It also means that when these calls happen, State Attorneys General across the country can go after the bad actors behind these robocalls and seek damages under the law.  In fact, 26 State Attorneys General—from all across the country—wrote to us supporting this approach.  Even better, at the Commission we now have a Memorandum of Understanding with 48 State Attorneys General who have agreed to work with us to combat robocalls.  Now, with this Declaratory Ruling, we will have another tool to go after voice cloning scams and get this junk off the line.</w:t>
      </w:r>
    </w:p>
    <w:p w:rsidR="00412FC5" w:rsidRPr="00296422" w:rsidP="00296422" w14:paraId="3B89C542" w14:textId="1FFB2E63">
      <w:pPr>
        <w:spacing w:after="120"/>
        <w:rPr>
          <w:szCs w:val="22"/>
        </w:rPr>
      </w:pPr>
    </w:p>
    <w:sectPr w:rsidSect="00C81E3D">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74896"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D25FB5" w14:paraId="4B3891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9DECF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99B58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27E56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0182D51F" w14:textId="20027FF6">
    <w:pPr>
      <w:pStyle w:val="Header"/>
    </w:pPr>
    <w:r>
      <w:tab/>
      <w:t>Federal Communications Commission</w:t>
    </w:r>
    <w:r>
      <w:tab/>
    </w:r>
    <w:r w:rsidR="00CC4F80">
      <w:t>FCC 2</w:t>
    </w:r>
    <w:r w:rsidR="00175BD9">
      <w:t>4</w:t>
    </w:r>
    <w:r w:rsidR="00CC4F80">
      <w:t>-</w:t>
    </w:r>
    <w:r w:rsidR="008A4FD0">
      <w:t>XX</w:t>
    </w:r>
  </w:p>
  <w:p w:rsidR="00D25FB5" w14:paraId="1336BCBD" w14:textId="760C913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F3542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0C679820" w14:textId="5BD5775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6A1D3B">
      <w:tab/>
      <w:t>Federal Communications Commission</w:t>
    </w:r>
    <w:r w:rsidR="006A1D3B">
      <w:tab/>
    </w:r>
    <w:r w:rsidR="00CC4F80">
      <w:t>FCC 2</w:t>
    </w:r>
    <w:r w:rsidR="00A23BD7">
      <w:t>4</w:t>
    </w:r>
    <w:r w:rsidR="00CC4F80">
      <w:t>-</w:t>
    </w:r>
    <w:r w:rsidR="00C36B49">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422210"/>
    <w:multiLevelType w:val="hybridMultilevel"/>
    <w:tmpl w:val="615EC8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391C9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EF7C5E"/>
    <w:multiLevelType w:val="hybridMultilevel"/>
    <w:tmpl w:val="D16246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6BF2B93"/>
    <w:multiLevelType w:val="hybridMultilevel"/>
    <w:tmpl w:val="C686B286"/>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10"/>
  </w:num>
  <w:num w:numId="3">
    <w:abstractNumId w:val="4"/>
  </w:num>
  <w:num w:numId="4">
    <w:abstractNumId w:val="6"/>
  </w:num>
  <w:num w:numId="5">
    <w:abstractNumId w:val="3"/>
  </w:num>
  <w:num w:numId="6">
    <w:abstractNumId w:val="0"/>
  </w:num>
  <w:num w:numId="7">
    <w:abstractNumId w:val="10"/>
    <w:lvlOverride w:ilvl="0">
      <w:startOverride w:val="1"/>
    </w:lvlOverride>
  </w:num>
  <w:num w:numId="8">
    <w:abstractNumId w:val="2"/>
  </w:num>
  <w:num w:numId="9">
    <w:abstractNumId w:val="8"/>
  </w:num>
  <w:num w:numId="10">
    <w:abstractNumId w:val="4"/>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4E"/>
    <w:rsid w:val="00004F6A"/>
    <w:rsid w:val="00005185"/>
    <w:rsid w:val="00007048"/>
    <w:rsid w:val="0001041C"/>
    <w:rsid w:val="000136A0"/>
    <w:rsid w:val="000151EE"/>
    <w:rsid w:val="00017699"/>
    <w:rsid w:val="00020E18"/>
    <w:rsid w:val="00020EEC"/>
    <w:rsid w:val="0002528C"/>
    <w:rsid w:val="000344EE"/>
    <w:rsid w:val="00034AE4"/>
    <w:rsid w:val="00035B40"/>
    <w:rsid w:val="00036039"/>
    <w:rsid w:val="00036A45"/>
    <w:rsid w:val="000374BD"/>
    <w:rsid w:val="00037F90"/>
    <w:rsid w:val="000449DD"/>
    <w:rsid w:val="00044A91"/>
    <w:rsid w:val="000512DD"/>
    <w:rsid w:val="00056353"/>
    <w:rsid w:val="00060A69"/>
    <w:rsid w:val="00062EDE"/>
    <w:rsid w:val="000630E3"/>
    <w:rsid w:val="00065849"/>
    <w:rsid w:val="0006794D"/>
    <w:rsid w:val="00071154"/>
    <w:rsid w:val="00073CEB"/>
    <w:rsid w:val="00074339"/>
    <w:rsid w:val="0007502A"/>
    <w:rsid w:val="00083B44"/>
    <w:rsid w:val="000875BF"/>
    <w:rsid w:val="00096077"/>
    <w:rsid w:val="000961A9"/>
    <w:rsid w:val="0009687F"/>
    <w:rsid w:val="00096D8C"/>
    <w:rsid w:val="000A529C"/>
    <w:rsid w:val="000B17BF"/>
    <w:rsid w:val="000C0024"/>
    <w:rsid w:val="000C02F9"/>
    <w:rsid w:val="000C0828"/>
    <w:rsid w:val="000C0B65"/>
    <w:rsid w:val="000C13BD"/>
    <w:rsid w:val="000C1ED7"/>
    <w:rsid w:val="000C3986"/>
    <w:rsid w:val="000C6D93"/>
    <w:rsid w:val="000C7A1B"/>
    <w:rsid w:val="000D7CF3"/>
    <w:rsid w:val="000E05FE"/>
    <w:rsid w:val="000E06DC"/>
    <w:rsid w:val="000E3D42"/>
    <w:rsid w:val="000E4EDB"/>
    <w:rsid w:val="000F18C1"/>
    <w:rsid w:val="000F1C90"/>
    <w:rsid w:val="000F57DF"/>
    <w:rsid w:val="000F5B41"/>
    <w:rsid w:val="000F7A31"/>
    <w:rsid w:val="00101E3D"/>
    <w:rsid w:val="001026FC"/>
    <w:rsid w:val="00103D2F"/>
    <w:rsid w:val="00110384"/>
    <w:rsid w:val="001142AD"/>
    <w:rsid w:val="00115686"/>
    <w:rsid w:val="00120C5A"/>
    <w:rsid w:val="00122BD5"/>
    <w:rsid w:val="00123DC8"/>
    <w:rsid w:val="00124A5A"/>
    <w:rsid w:val="001259B4"/>
    <w:rsid w:val="00130FFA"/>
    <w:rsid w:val="00132A1A"/>
    <w:rsid w:val="00133DAD"/>
    <w:rsid w:val="00133F79"/>
    <w:rsid w:val="00140B85"/>
    <w:rsid w:val="00150D3D"/>
    <w:rsid w:val="00151B6E"/>
    <w:rsid w:val="001530EA"/>
    <w:rsid w:val="001601F5"/>
    <w:rsid w:val="00161E08"/>
    <w:rsid w:val="0016505E"/>
    <w:rsid w:val="00166B6D"/>
    <w:rsid w:val="0016799C"/>
    <w:rsid w:val="00172BF2"/>
    <w:rsid w:val="00172D6C"/>
    <w:rsid w:val="00174CCB"/>
    <w:rsid w:val="00175AB8"/>
    <w:rsid w:val="00175BD9"/>
    <w:rsid w:val="00177D24"/>
    <w:rsid w:val="00182DF4"/>
    <w:rsid w:val="00194A66"/>
    <w:rsid w:val="00197CF0"/>
    <w:rsid w:val="001A4F54"/>
    <w:rsid w:val="001A7A37"/>
    <w:rsid w:val="001B0B8F"/>
    <w:rsid w:val="001B1345"/>
    <w:rsid w:val="001B27DB"/>
    <w:rsid w:val="001B37F9"/>
    <w:rsid w:val="001B387B"/>
    <w:rsid w:val="001B3CE3"/>
    <w:rsid w:val="001B66A8"/>
    <w:rsid w:val="001B741D"/>
    <w:rsid w:val="001C15BB"/>
    <w:rsid w:val="001C2300"/>
    <w:rsid w:val="001C260A"/>
    <w:rsid w:val="001C2D58"/>
    <w:rsid w:val="001C414B"/>
    <w:rsid w:val="001D1BBA"/>
    <w:rsid w:val="001D28E3"/>
    <w:rsid w:val="001D4BD2"/>
    <w:rsid w:val="001D52F1"/>
    <w:rsid w:val="001D55CA"/>
    <w:rsid w:val="001D586D"/>
    <w:rsid w:val="001D5917"/>
    <w:rsid w:val="001D5ED2"/>
    <w:rsid w:val="001D6BCF"/>
    <w:rsid w:val="001D7414"/>
    <w:rsid w:val="001E01CA"/>
    <w:rsid w:val="001E04B1"/>
    <w:rsid w:val="001E0942"/>
    <w:rsid w:val="001E4A3A"/>
    <w:rsid w:val="001F05F2"/>
    <w:rsid w:val="001F1A9E"/>
    <w:rsid w:val="001F34D0"/>
    <w:rsid w:val="001F42D7"/>
    <w:rsid w:val="001F6779"/>
    <w:rsid w:val="001F6ACC"/>
    <w:rsid w:val="00206B94"/>
    <w:rsid w:val="00207E26"/>
    <w:rsid w:val="00210D36"/>
    <w:rsid w:val="002117C9"/>
    <w:rsid w:val="00211B5A"/>
    <w:rsid w:val="00212376"/>
    <w:rsid w:val="00213D55"/>
    <w:rsid w:val="00215E28"/>
    <w:rsid w:val="00224B51"/>
    <w:rsid w:val="0022629A"/>
    <w:rsid w:val="00230E9F"/>
    <w:rsid w:val="00231596"/>
    <w:rsid w:val="0023402F"/>
    <w:rsid w:val="00237172"/>
    <w:rsid w:val="002449EE"/>
    <w:rsid w:val="00246B36"/>
    <w:rsid w:val="002506E9"/>
    <w:rsid w:val="00255411"/>
    <w:rsid w:val="002568BE"/>
    <w:rsid w:val="00270FF9"/>
    <w:rsid w:val="00273328"/>
    <w:rsid w:val="00275CF5"/>
    <w:rsid w:val="002768E8"/>
    <w:rsid w:val="00277AE3"/>
    <w:rsid w:val="00277C51"/>
    <w:rsid w:val="00281AB9"/>
    <w:rsid w:val="00282423"/>
    <w:rsid w:val="0028301F"/>
    <w:rsid w:val="00285017"/>
    <w:rsid w:val="002864A9"/>
    <w:rsid w:val="00291EBB"/>
    <w:rsid w:val="00292ED3"/>
    <w:rsid w:val="0029624F"/>
    <w:rsid w:val="00296422"/>
    <w:rsid w:val="002974EF"/>
    <w:rsid w:val="002A044D"/>
    <w:rsid w:val="002A1AD7"/>
    <w:rsid w:val="002A1CAB"/>
    <w:rsid w:val="002A20C7"/>
    <w:rsid w:val="002A2D2E"/>
    <w:rsid w:val="002A416E"/>
    <w:rsid w:val="002A6A99"/>
    <w:rsid w:val="002A7E81"/>
    <w:rsid w:val="002B430A"/>
    <w:rsid w:val="002C00E8"/>
    <w:rsid w:val="002C37F6"/>
    <w:rsid w:val="002C595B"/>
    <w:rsid w:val="002C6D41"/>
    <w:rsid w:val="002C7336"/>
    <w:rsid w:val="002D047A"/>
    <w:rsid w:val="002D1F53"/>
    <w:rsid w:val="002E22E8"/>
    <w:rsid w:val="002E22F6"/>
    <w:rsid w:val="002E2805"/>
    <w:rsid w:val="002E2919"/>
    <w:rsid w:val="002E2AA5"/>
    <w:rsid w:val="002E38BE"/>
    <w:rsid w:val="002F4DF7"/>
    <w:rsid w:val="002F5084"/>
    <w:rsid w:val="002F5CF6"/>
    <w:rsid w:val="002F789E"/>
    <w:rsid w:val="002F78A6"/>
    <w:rsid w:val="003036D5"/>
    <w:rsid w:val="003041D8"/>
    <w:rsid w:val="00304AF2"/>
    <w:rsid w:val="00306553"/>
    <w:rsid w:val="003110A8"/>
    <w:rsid w:val="003131D5"/>
    <w:rsid w:val="003137EB"/>
    <w:rsid w:val="0031478E"/>
    <w:rsid w:val="00322A49"/>
    <w:rsid w:val="00323527"/>
    <w:rsid w:val="003243AD"/>
    <w:rsid w:val="00326009"/>
    <w:rsid w:val="00326907"/>
    <w:rsid w:val="00330CC3"/>
    <w:rsid w:val="00332FB2"/>
    <w:rsid w:val="00333112"/>
    <w:rsid w:val="003341B6"/>
    <w:rsid w:val="00335AC0"/>
    <w:rsid w:val="00335DC0"/>
    <w:rsid w:val="0033652D"/>
    <w:rsid w:val="003373A4"/>
    <w:rsid w:val="00337FDF"/>
    <w:rsid w:val="00343749"/>
    <w:rsid w:val="0034471D"/>
    <w:rsid w:val="003553FA"/>
    <w:rsid w:val="0035782B"/>
    <w:rsid w:val="00360BDF"/>
    <w:rsid w:val="003616C9"/>
    <w:rsid w:val="00365B79"/>
    <w:rsid w:val="003660ED"/>
    <w:rsid w:val="00370815"/>
    <w:rsid w:val="00371FA6"/>
    <w:rsid w:val="0037532A"/>
    <w:rsid w:val="003778BC"/>
    <w:rsid w:val="00380346"/>
    <w:rsid w:val="00385A79"/>
    <w:rsid w:val="00391ADC"/>
    <w:rsid w:val="003920FA"/>
    <w:rsid w:val="003921F2"/>
    <w:rsid w:val="003957A1"/>
    <w:rsid w:val="003B0550"/>
    <w:rsid w:val="003B694F"/>
    <w:rsid w:val="003C48EC"/>
    <w:rsid w:val="003C6280"/>
    <w:rsid w:val="003D20EF"/>
    <w:rsid w:val="003D2DF2"/>
    <w:rsid w:val="003D6C76"/>
    <w:rsid w:val="003D7985"/>
    <w:rsid w:val="003E16A1"/>
    <w:rsid w:val="003E24A5"/>
    <w:rsid w:val="003E5199"/>
    <w:rsid w:val="003E57FB"/>
    <w:rsid w:val="003E6FA8"/>
    <w:rsid w:val="003F171C"/>
    <w:rsid w:val="003F2765"/>
    <w:rsid w:val="003F3545"/>
    <w:rsid w:val="003F3795"/>
    <w:rsid w:val="003F47AE"/>
    <w:rsid w:val="003F6558"/>
    <w:rsid w:val="00401CFD"/>
    <w:rsid w:val="00406F46"/>
    <w:rsid w:val="004113E5"/>
    <w:rsid w:val="00412FC5"/>
    <w:rsid w:val="00416DE5"/>
    <w:rsid w:val="00416E68"/>
    <w:rsid w:val="004170D0"/>
    <w:rsid w:val="00417E3E"/>
    <w:rsid w:val="004215F1"/>
    <w:rsid w:val="00422276"/>
    <w:rsid w:val="004242F1"/>
    <w:rsid w:val="00426F05"/>
    <w:rsid w:val="004278B5"/>
    <w:rsid w:val="00430A73"/>
    <w:rsid w:val="00430D2C"/>
    <w:rsid w:val="00433958"/>
    <w:rsid w:val="00435592"/>
    <w:rsid w:val="0044058A"/>
    <w:rsid w:val="00445A00"/>
    <w:rsid w:val="0045089F"/>
    <w:rsid w:val="00451B0F"/>
    <w:rsid w:val="00454E57"/>
    <w:rsid w:val="004559B6"/>
    <w:rsid w:val="00456649"/>
    <w:rsid w:val="00460A4D"/>
    <w:rsid w:val="004622DA"/>
    <w:rsid w:val="00462623"/>
    <w:rsid w:val="00462D75"/>
    <w:rsid w:val="0046661B"/>
    <w:rsid w:val="00466CD2"/>
    <w:rsid w:val="0047269D"/>
    <w:rsid w:val="00473A9B"/>
    <w:rsid w:val="00473DAC"/>
    <w:rsid w:val="00475177"/>
    <w:rsid w:val="004809D6"/>
    <w:rsid w:val="00482EDB"/>
    <w:rsid w:val="004904B9"/>
    <w:rsid w:val="004922F2"/>
    <w:rsid w:val="00492D09"/>
    <w:rsid w:val="004A055C"/>
    <w:rsid w:val="004A72B2"/>
    <w:rsid w:val="004B0107"/>
    <w:rsid w:val="004B0C79"/>
    <w:rsid w:val="004B1550"/>
    <w:rsid w:val="004B1C1C"/>
    <w:rsid w:val="004B6977"/>
    <w:rsid w:val="004C2B05"/>
    <w:rsid w:val="004C2EE3"/>
    <w:rsid w:val="004C4276"/>
    <w:rsid w:val="004C624B"/>
    <w:rsid w:val="004C659E"/>
    <w:rsid w:val="004D2443"/>
    <w:rsid w:val="004D2558"/>
    <w:rsid w:val="004D310C"/>
    <w:rsid w:val="004D43D7"/>
    <w:rsid w:val="004D6A6C"/>
    <w:rsid w:val="004E11B4"/>
    <w:rsid w:val="004E38A0"/>
    <w:rsid w:val="004E4A22"/>
    <w:rsid w:val="004E4A50"/>
    <w:rsid w:val="004E7255"/>
    <w:rsid w:val="004F06E1"/>
    <w:rsid w:val="004F49F1"/>
    <w:rsid w:val="004F55E8"/>
    <w:rsid w:val="005022EC"/>
    <w:rsid w:val="005033FE"/>
    <w:rsid w:val="005049C2"/>
    <w:rsid w:val="0050563D"/>
    <w:rsid w:val="00511282"/>
    <w:rsid w:val="005114AF"/>
    <w:rsid w:val="00511968"/>
    <w:rsid w:val="00511A88"/>
    <w:rsid w:val="00514DAB"/>
    <w:rsid w:val="00521C2F"/>
    <w:rsid w:val="005325E5"/>
    <w:rsid w:val="005329AD"/>
    <w:rsid w:val="005351A6"/>
    <w:rsid w:val="005468CE"/>
    <w:rsid w:val="00547FB4"/>
    <w:rsid w:val="00547FCA"/>
    <w:rsid w:val="0055614C"/>
    <w:rsid w:val="005577AD"/>
    <w:rsid w:val="00560226"/>
    <w:rsid w:val="00561861"/>
    <w:rsid w:val="005625AC"/>
    <w:rsid w:val="00563C1F"/>
    <w:rsid w:val="00566C4C"/>
    <w:rsid w:val="00566D06"/>
    <w:rsid w:val="0057091B"/>
    <w:rsid w:val="00570FB0"/>
    <w:rsid w:val="00571F43"/>
    <w:rsid w:val="0057422E"/>
    <w:rsid w:val="0057739F"/>
    <w:rsid w:val="005773FD"/>
    <w:rsid w:val="005824D7"/>
    <w:rsid w:val="00584DF4"/>
    <w:rsid w:val="00591241"/>
    <w:rsid w:val="00592AB6"/>
    <w:rsid w:val="00595523"/>
    <w:rsid w:val="00597E4B"/>
    <w:rsid w:val="005A2169"/>
    <w:rsid w:val="005A57FA"/>
    <w:rsid w:val="005B146A"/>
    <w:rsid w:val="005B3B4E"/>
    <w:rsid w:val="005B47C2"/>
    <w:rsid w:val="005B53CD"/>
    <w:rsid w:val="005B6B43"/>
    <w:rsid w:val="005C0A5B"/>
    <w:rsid w:val="005C30DB"/>
    <w:rsid w:val="005C3733"/>
    <w:rsid w:val="005C6829"/>
    <w:rsid w:val="005D6AD0"/>
    <w:rsid w:val="005D7C68"/>
    <w:rsid w:val="005E14C2"/>
    <w:rsid w:val="005E4116"/>
    <w:rsid w:val="005E414E"/>
    <w:rsid w:val="005F01EA"/>
    <w:rsid w:val="005F123E"/>
    <w:rsid w:val="005F463C"/>
    <w:rsid w:val="005F7F89"/>
    <w:rsid w:val="006018DD"/>
    <w:rsid w:val="006022D9"/>
    <w:rsid w:val="00603782"/>
    <w:rsid w:val="0060671F"/>
    <w:rsid w:val="00607BA5"/>
    <w:rsid w:val="0061180A"/>
    <w:rsid w:val="00616E4C"/>
    <w:rsid w:val="0061721A"/>
    <w:rsid w:val="006209A6"/>
    <w:rsid w:val="00622F89"/>
    <w:rsid w:val="00623826"/>
    <w:rsid w:val="00626412"/>
    <w:rsid w:val="00626EB6"/>
    <w:rsid w:val="00627930"/>
    <w:rsid w:val="00627C25"/>
    <w:rsid w:val="0063282C"/>
    <w:rsid w:val="00634078"/>
    <w:rsid w:val="00634A33"/>
    <w:rsid w:val="00635906"/>
    <w:rsid w:val="0064397C"/>
    <w:rsid w:val="006441D5"/>
    <w:rsid w:val="00644804"/>
    <w:rsid w:val="00644D0D"/>
    <w:rsid w:val="006462F7"/>
    <w:rsid w:val="0065345F"/>
    <w:rsid w:val="00654C12"/>
    <w:rsid w:val="00654D35"/>
    <w:rsid w:val="00655D03"/>
    <w:rsid w:val="00661BAD"/>
    <w:rsid w:val="006678DA"/>
    <w:rsid w:val="0067378E"/>
    <w:rsid w:val="0068052E"/>
    <w:rsid w:val="00680BAC"/>
    <w:rsid w:val="00683388"/>
    <w:rsid w:val="0068341C"/>
    <w:rsid w:val="00683F84"/>
    <w:rsid w:val="00684299"/>
    <w:rsid w:val="00691D3E"/>
    <w:rsid w:val="00697001"/>
    <w:rsid w:val="006A1D3B"/>
    <w:rsid w:val="006A4B1E"/>
    <w:rsid w:val="006A6A81"/>
    <w:rsid w:val="006B00F8"/>
    <w:rsid w:val="006B1A89"/>
    <w:rsid w:val="006B271D"/>
    <w:rsid w:val="006B3E7B"/>
    <w:rsid w:val="006B6272"/>
    <w:rsid w:val="006B65A1"/>
    <w:rsid w:val="006B7D90"/>
    <w:rsid w:val="006C0202"/>
    <w:rsid w:val="006C0264"/>
    <w:rsid w:val="006C0782"/>
    <w:rsid w:val="006C1DD9"/>
    <w:rsid w:val="006C4203"/>
    <w:rsid w:val="006C57AB"/>
    <w:rsid w:val="006C6E13"/>
    <w:rsid w:val="006C727C"/>
    <w:rsid w:val="006C7C6C"/>
    <w:rsid w:val="006E00DF"/>
    <w:rsid w:val="006E09CF"/>
    <w:rsid w:val="006E1F15"/>
    <w:rsid w:val="006E47DC"/>
    <w:rsid w:val="006E6D22"/>
    <w:rsid w:val="006F215D"/>
    <w:rsid w:val="006F5ED6"/>
    <w:rsid w:val="006F7393"/>
    <w:rsid w:val="007018B2"/>
    <w:rsid w:val="00702222"/>
    <w:rsid w:val="0070224F"/>
    <w:rsid w:val="00704799"/>
    <w:rsid w:val="00706F03"/>
    <w:rsid w:val="00710110"/>
    <w:rsid w:val="0071051D"/>
    <w:rsid w:val="0071106A"/>
    <w:rsid w:val="007115F7"/>
    <w:rsid w:val="0071162A"/>
    <w:rsid w:val="0071196B"/>
    <w:rsid w:val="00712684"/>
    <w:rsid w:val="007161B3"/>
    <w:rsid w:val="00721E40"/>
    <w:rsid w:val="007249BC"/>
    <w:rsid w:val="00724C41"/>
    <w:rsid w:val="00727370"/>
    <w:rsid w:val="007340A6"/>
    <w:rsid w:val="00735A5D"/>
    <w:rsid w:val="00735EE5"/>
    <w:rsid w:val="00735F17"/>
    <w:rsid w:val="0073756B"/>
    <w:rsid w:val="0074293F"/>
    <w:rsid w:val="00743576"/>
    <w:rsid w:val="00745DC0"/>
    <w:rsid w:val="007526A3"/>
    <w:rsid w:val="00755D8F"/>
    <w:rsid w:val="00756BBD"/>
    <w:rsid w:val="00761DA2"/>
    <w:rsid w:val="00763C92"/>
    <w:rsid w:val="00774B86"/>
    <w:rsid w:val="00775569"/>
    <w:rsid w:val="00781BD1"/>
    <w:rsid w:val="007832C7"/>
    <w:rsid w:val="00785689"/>
    <w:rsid w:val="00785EBD"/>
    <w:rsid w:val="00786B7F"/>
    <w:rsid w:val="00790142"/>
    <w:rsid w:val="0079754B"/>
    <w:rsid w:val="007A0449"/>
    <w:rsid w:val="007A1B28"/>
    <w:rsid w:val="007A1E6D"/>
    <w:rsid w:val="007A20D4"/>
    <w:rsid w:val="007A2C7E"/>
    <w:rsid w:val="007A6792"/>
    <w:rsid w:val="007B04B7"/>
    <w:rsid w:val="007B0EB2"/>
    <w:rsid w:val="007B268D"/>
    <w:rsid w:val="007B2825"/>
    <w:rsid w:val="007B3473"/>
    <w:rsid w:val="007B6D23"/>
    <w:rsid w:val="007C13D6"/>
    <w:rsid w:val="007C61D3"/>
    <w:rsid w:val="007D0110"/>
    <w:rsid w:val="007D12DC"/>
    <w:rsid w:val="007D634D"/>
    <w:rsid w:val="007E6BB7"/>
    <w:rsid w:val="007E76D9"/>
    <w:rsid w:val="007F2B6A"/>
    <w:rsid w:val="007F464E"/>
    <w:rsid w:val="007F6D73"/>
    <w:rsid w:val="00810B6F"/>
    <w:rsid w:val="00813FEA"/>
    <w:rsid w:val="00822CE0"/>
    <w:rsid w:val="00823005"/>
    <w:rsid w:val="00824487"/>
    <w:rsid w:val="00825791"/>
    <w:rsid w:val="00830660"/>
    <w:rsid w:val="00833979"/>
    <w:rsid w:val="00841AB1"/>
    <w:rsid w:val="00847937"/>
    <w:rsid w:val="00850D41"/>
    <w:rsid w:val="0085342E"/>
    <w:rsid w:val="008536A6"/>
    <w:rsid w:val="0086271A"/>
    <w:rsid w:val="00866602"/>
    <w:rsid w:val="00867DF2"/>
    <w:rsid w:val="00870AB4"/>
    <w:rsid w:val="00873A06"/>
    <w:rsid w:val="0087474E"/>
    <w:rsid w:val="00875DD6"/>
    <w:rsid w:val="008772E0"/>
    <w:rsid w:val="00880D05"/>
    <w:rsid w:val="0088190E"/>
    <w:rsid w:val="00881A4A"/>
    <w:rsid w:val="00881B76"/>
    <w:rsid w:val="0088249D"/>
    <w:rsid w:val="00882D8E"/>
    <w:rsid w:val="008846FE"/>
    <w:rsid w:val="008868CC"/>
    <w:rsid w:val="00887F52"/>
    <w:rsid w:val="00891903"/>
    <w:rsid w:val="00897A1E"/>
    <w:rsid w:val="008A4A5E"/>
    <w:rsid w:val="008A4FD0"/>
    <w:rsid w:val="008B3461"/>
    <w:rsid w:val="008B53F5"/>
    <w:rsid w:val="008B5DDA"/>
    <w:rsid w:val="008B73F0"/>
    <w:rsid w:val="008C68F1"/>
    <w:rsid w:val="008C6EC9"/>
    <w:rsid w:val="008D2577"/>
    <w:rsid w:val="008D4B53"/>
    <w:rsid w:val="008D5161"/>
    <w:rsid w:val="008D7466"/>
    <w:rsid w:val="008D7493"/>
    <w:rsid w:val="008D74E3"/>
    <w:rsid w:val="008F2E09"/>
    <w:rsid w:val="008F42D2"/>
    <w:rsid w:val="00901B27"/>
    <w:rsid w:val="009027B1"/>
    <w:rsid w:val="009045CA"/>
    <w:rsid w:val="00905207"/>
    <w:rsid w:val="00912713"/>
    <w:rsid w:val="0091379E"/>
    <w:rsid w:val="00921803"/>
    <w:rsid w:val="0092346D"/>
    <w:rsid w:val="00925E68"/>
    <w:rsid w:val="009261ED"/>
    <w:rsid w:val="00926503"/>
    <w:rsid w:val="009435ED"/>
    <w:rsid w:val="00946455"/>
    <w:rsid w:val="00946C2B"/>
    <w:rsid w:val="009500D9"/>
    <w:rsid w:val="0095504F"/>
    <w:rsid w:val="00956968"/>
    <w:rsid w:val="00956B5C"/>
    <w:rsid w:val="00960534"/>
    <w:rsid w:val="0096211C"/>
    <w:rsid w:val="00967125"/>
    <w:rsid w:val="00970329"/>
    <w:rsid w:val="009723C4"/>
    <w:rsid w:val="009726D8"/>
    <w:rsid w:val="009732F5"/>
    <w:rsid w:val="0098114A"/>
    <w:rsid w:val="00981736"/>
    <w:rsid w:val="0098218B"/>
    <w:rsid w:val="00983A70"/>
    <w:rsid w:val="00984C06"/>
    <w:rsid w:val="0098706A"/>
    <w:rsid w:val="009905B1"/>
    <w:rsid w:val="00990BF2"/>
    <w:rsid w:val="00991FDD"/>
    <w:rsid w:val="009A1552"/>
    <w:rsid w:val="009A3494"/>
    <w:rsid w:val="009B0482"/>
    <w:rsid w:val="009B1BA1"/>
    <w:rsid w:val="009B2A82"/>
    <w:rsid w:val="009B3259"/>
    <w:rsid w:val="009B3B86"/>
    <w:rsid w:val="009B4CF4"/>
    <w:rsid w:val="009B51B7"/>
    <w:rsid w:val="009B6CF0"/>
    <w:rsid w:val="009B7487"/>
    <w:rsid w:val="009B7BFE"/>
    <w:rsid w:val="009C2375"/>
    <w:rsid w:val="009C58E1"/>
    <w:rsid w:val="009D4AA3"/>
    <w:rsid w:val="009D4AF2"/>
    <w:rsid w:val="009D4C58"/>
    <w:rsid w:val="009D5C5D"/>
    <w:rsid w:val="009D63AD"/>
    <w:rsid w:val="009D7308"/>
    <w:rsid w:val="009E53B7"/>
    <w:rsid w:val="009E5640"/>
    <w:rsid w:val="009E774B"/>
    <w:rsid w:val="009E7C2F"/>
    <w:rsid w:val="009F1101"/>
    <w:rsid w:val="009F76DB"/>
    <w:rsid w:val="00A0294B"/>
    <w:rsid w:val="00A02B3A"/>
    <w:rsid w:val="00A0400B"/>
    <w:rsid w:val="00A06CC9"/>
    <w:rsid w:val="00A07DAE"/>
    <w:rsid w:val="00A10462"/>
    <w:rsid w:val="00A1478F"/>
    <w:rsid w:val="00A16A0B"/>
    <w:rsid w:val="00A20FFF"/>
    <w:rsid w:val="00A215A1"/>
    <w:rsid w:val="00A22798"/>
    <w:rsid w:val="00A23BD7"/>
    <w:rsid w:val="00A30CCA"/>
    <w:rsid w:val="00A31C5F"/>
    <w:rsid w:val="00A32C3B"/>
    <w:rsid w:val="00A35BB1"/>
    <w:rsid w:val="00A35C9C"/>
    <w:rsid w:val="00A374B4"/>
    <w:rsid w:val="00A4364A"/>
    <w:rsid w:val="00A45F4F"/>
    <w:rsid w:val="00A47ACE"/>
    <w:rsid w:val="00A50FB4"/>
    <w:rsid w:val="00A53911"/>
    <w:rsid w:val="00A53CAD"/>
    <w:rsid w:val="00A53ED1"/>
    <w:rsid w:val="00A54E76"/>
    <w:rsid w:val="00A600A9"/>
    <w:rsid w:val="00A60F9F"/>
    <w:rsid w:val="00A73DD5"/>
    <w:rsid w:val="00A77BBB"/>
    <w:rsid w:val="00A83852"/>
    <w:rsid w:val="00A83BAB"/>
    <w:rsid w:val="00A90428"/>
    <w:rsid w:val="00A95FF6"/>
    <w:rsid w:val="00AA0AFD"/>
    <w:rsid w:val="00AA1EFF"/>
    <w:rsid w:val="00AA39DD"/>
    <w:rsid w:val="00AA4940"/>
    <w:rsid w:val="00AA55B7"/>
    <w:rsid w:val="00AA560A"/>
    <w:rsid w:val="00AA5B9E"/>
    <w:rsid w:val="00AA5C0F"/>
    <w:rsid w:val="00AA71C0"/>
    <w:rsid w:val="00AB2407"/>
    <w:rsid w:val="00AB357F"/>
    <w:rsid w:val="00AB53DF"/>
    <w:rsid w:val="00AC09AF"/>
    <w:rsid w:val="00AC0EB0"/>
    <w:rsid w:val="00AC2780"/>
    <w:rsid w:val="00AC2AD3"/>
    <w:rsid w:val="00AC4017"/>
    <w:rsid w:val="00AC50DE"/>
    <w:rsid w:val="00AD2F35"/>
    <w:rsid w:val="00AD4943"/>
    <w:rsid w:val="00AD555F"/>
    <w:rsid w:val="00AD5809"/>
    <w:rsid w:val="00AE05F7"/>
    <w:rsid w:val="00AE1CB1"/>
    <w:rsid w:val="00AE348C"/>
    <w:rsid w:val="00AE6C33"/>
    <w:rsid w:val="00AE7D70"/>
    <w:rsid w:val="00AF0351"/>
    <w:rsid w:val="00AF1ECC"/>
    <w:rsid w:val="00AF4099"/>
    <w:rsid w:val="00AF5283"/>
    <w:rsid w:val="00AF5376"/>
    <w:rsid w:val="00B00E6B"/>
    <w:rsid w:val="00B030EB"/>
    <w:rsid w:val="00B04F56"/>
    <w:rsid w:val="00B05DB1"/>
    <w:rsid w:val="00B06190"/>
    <w:rsid w:val="00B061F7"/>
    <w:rsid w:val="00B07E5C"/>
    <w:rsid w:val="00B11106"/>
    <w:rsid w:val="00B162E9"/>
    <w:rsid w:val="00B1727F"/>
    <w:rsid w:val="00B215E6"/>
    <w:rsid w:val="00B2339E"/>
    <w:rsid w:val="00B23791"/>
    <w:rsid w:val="00B2464E"/>
    <w:rsid w:val="00B24E16"/>
    <w:rsid w:val="00B2723C"/>
    <w:rsid w:val="00B3072D"/>
    <w:rsid w:val="00B34949"/>
    <w:rsid w:val="00B35BE8"/>
    <w:rsid w:val="00B37D9D"/>
    <w:rsid w:val="00B42405"/>
    <w:rsid w:val="00B43FC7"/>
    <w:rsid w:val="00B441D2"/>
    <w:rsid w:val="00B4432D"/>
    <w:rsid w:val="00B44430"/>
    <w:rsid w:val="00B50591"/>
    <w:rsid w:val="00B50CB5"/>
    <w:rsid w:val="00B52189"/>
    <w:rsid w:val="00B55B7E"/>
    <w:rsid w:val="00B575BD"/>
    <w:rsid w:val="00B60EE4"/>
    <w:rsid w:val="00B6585D"/>
    <w:rsid w:val="00B65ED2"/>
    <w:rsid w:val="00B671AF"/>
    <w:rsid w:val="00B7326E"/>
    <w:rsid w:val="00B73913"/>
    <w:rsid w:val="00B73E13"/>
    <w:rsid w:val="00B74DD5"/>
    <w:rsid w:val="00B75B96"/>
    <w:rsid w:val="00B76BB1"/>
    <w:rsid w:val="00B7776E"/>
    <w:rsid w:val="00B77DAD"/>
    <w:rsid w:val="00B811F7"/>
    <w:rsid w:val="00B8203F"/>
    <w:rsid w:val="00B86017"/>
    <w:rsid w:val="00B90E49"/>
    <w:rsid w:val="00B935AB"/>
    <w:rsid w:val="00B966FD"/>
    <w:rsid w:val="00B96EEE"/>
    <w:rsid w:val="00BA1E3A"/>
    <w:rsid w:val="00BA23B6"/>
    <w:rsid w:val="00BA5DC6"/>
    <w:rsid w:val="00BA6196"/>
    <w:rsid w:val="00BB26D2"/>
    <w:rsid w:val="00BB2F36"/>
    <w:rsid w:val="00BB6F2B"/>
    <w:rsid w:val="00BB6F8B"/>
    <w:rsid w:val="00BC1089"/>
    <w:rsid w:val="00BC1ACA"/>
    <w:rsid w:val="00BC3182"/>
    <w:rsid w:val="00BC3C15"/>
    <w:rsid w:val="00BC4995"/>
    <w:rsid w:val="00BC4B61"/>
    <w:rsid w:val="00BC6D8C"/>
    <w:rsid w:val="00BD40D3"/>
    <w:rsid w:val="00BD4F5B"/>
    <w:rsid w:val="00BD5FDF"/>
    <w:rsid w:val="00BD7D91"/>
    <w:rsid w:val="00BE007A"/>
    <w:rsid w:val="00BE1BCB"/>
    <w:rsid w:val="00BE4B3E"/>
    <w:rsid w:val="00BE75F1"/>
    <w:rsid w:val="00BE7EC4"/>
    <w:rsid w:val="00BF0663"/>
    <w:rsid w:val="00BF24A2"/>
    <w:rsid w:val="00BF26D3"/>
    <w:rsid w:val="00BF3A78"/>
    <w:rsid w:val="00BF525F"/>
    <w:rsid w:val="00C0281E"/>
    <w:rsid w:val="00C04496"/>
    <w:rsid w:val="00C071F7"/>
    <w:rsid w:val="00C1376E"/>
    <w:rsid w:val="00C13DFE"/>
    <w:rsid w:val="00C16C5D"/>
    <w:rsid w:val="00C217FA"/>
    <w:rsid w:val="00C21AEA"/>
    <w:rsid w:val="00C257AB"/>
    <w:rsid w:val="00C25ADD"/>
    <w:rsid w:val="00C2693F"/>
    <w:rsid w:val="00C26C82"/>
    <w:rsid w:val="00C31523"/>
    <w:rsid w:val="00C31FC5"/>
    <w:rsid w:val="00C335B5"/>
    <w:rsid w:val="00C34006"/>
    <w:rsid w:val="00C36B49"/>
    <w:rsid w:val="00C36B4C"/>
    <w:rsid w:val="00C36F47"/>
    <w:rsid w:val="00C37352"/>
    <w:rsid w:val="00C3736D"/>
    <w:rsid w:val="00C41063"/>
    <w:rsid w:val="00C426B1"/>
    <w:rsid w:val="00C43F3D"/>
    <w:rsid w:val="00C441D2"/>
    <w:rsid w:val="00C4527F"/>
    <w:rsid w:val="00C45CD8"/>
    <w:rsid w:val="00C4755F"/>
    <w:rsid w:val="00C4781C"/>
    <w:rsid w:val="00C5234E"/>
    <w:rsid w:val="00C54AD6"/>
    <w:rsid w:val="00C55CD1"/>
    <w:rsid w:val="00C55D2E"/>
    <w:rsid w:val="00C61F28"/>
    <w:rsid w:val="00C62601"/>
    <w:rsid w:val="00C64434"/>
    <w:rsid w:val="00C66160"/>
    <w:rsid w:val="00C66F8F"/>
    <w:rsid w:val="00C721AC"/>
    <w:rsid w:val="00C72DDA"/>
    <w:rsid w:val="00C747E9"/>
    <w:rsid w:val="00C7526D"/>
    <w:rsid w:val="00C770F4"/>
    <w:rsid w:val="00C80D11"/>
    <w:rsid w:val="00C80D52"/>
    <w:rsid w:val="00C814C0"/>
    <w:rsid w:val="00C81E3D"/>
    <w:rsid w:val="00C81FDC"/>
    <w:rsid w:val="00C82A5A"/>
    <w:rsid w:val="00C8438B"/>
    <w:rsid w:val="00C84D24"/>
    <w:rsid w:val="00C85C06"/>
    <w:rsid w:val="00C85D0F"/>
    <w:rsid w:val="00C90D6A"/>
    <w:rsid w:val="00C93CEB"/>
    <w:rsid w:val="00C97E0E"/>
    <w:rsid w:val="00CA037D"/>
    <w:rsid w:val="00CA2304"/>
    <w:rsid w:val="00CA247E"/>
    <w:rsid w:val="00CA39BF"/>
    <w:rsid w:val="00CA3FBB"/>
    <w:rsid w:val="00CA6D21"/>
    <w:rsid w:val="00CB299A"/>
    <w:rsid w:val="00CB4EEC"/>
    <w:rsid w:val="00CB5325"/>
    <w:rsid w:val="00CB79E9"/>
    <w:rsid w:val="00CC4F80"/>
    <w:rsid w:val="00CC71A9"/>
    <w:rsid w:val="00CC72B6"/>
    <w:rsid w:val="00CC7AD6"/>
    <w:rsid w:val="00CD04D1"/>
    <w:rsid w:val="00CD0932"/>
    <w:rsid w:val="00CD3A53"/>
    <w:rsid w:val="00CD504C"/>
    <w:rsid w:val="00CD52F8"/>
    <w:rsid w:val="00CD790F"/>
    <w:rsid w:val="00CE0035"/>
    <w:rsid w:val="00CE05FF"/>
    <w:rsid w:val="00CE5AED"/>
    <w:rsid w:val="00CE7879"/>
    <w:rsid w:val="00CF0E0D"/>
    <w:rsid w:val="00CF16DE"/>
    <w:rsid w:val="00CF1D4C"/>
    <w:rsid w:val="00CF31D4"/>
    <w:rsid w:val="00CF5B91"/>
    <w:rsid w:val="00CF7DA2"/>
    <w:rsid w:val="00D00F41"/>
    <w:rsid w:val="00D017BC"/>
    <w:rsid w:val="00D01E33"/>
    <w:rsid w:val="00D0218D"/>
    <w:rsid w:val="00D03112"/>
    <w:rsid w:val="00D03A9C"/>
    <w:rsid w:val="00D04615"/>
    <w:rsid w:val="00D100DE"/>
    <w:rsid w:val="00D136AA"/>
    <w:rsid w:val="00D1567D"/>
    <w:rsid w:val="00D20280"/>
    <w:rsid w:val="00D20BF8"/>
    <w:rsid w:val="00D24AA9"/>
    <w:rsid w:val="00D25FB5"/>
    <w:rsid w:val="00D3218C"/>
    <w:rsid w:val="00D329DE"/>
    <w:rsid w:val="00D34681"/>
    <w:rsid w:val="00D34CED"/>
    <w:rsid w:val="00D36911"/>
    <w:rsid w:val="00D36CAF"/>
    <w:rsid w:val="00D37B48"/>
    <w:rsid w:val="00D4037D"/>
    <w:rsid w:val="00D410F1"/>
    <w:rsid w:val="00D41748"/>
    <w:rsid w:val="00D44223"/>
    <w:rsid w:val="00D50C0C"/>
    <w:rsid w:val="00D51C99"/>
    <w:rsid w:val="00D51D2B"/>
    <w:rsid w:val="00D53435"/>
    <w:rsid w:val="00D55DF2"/>
    <w:rsid w:val="00D60D98"/>
    <w:rsid w:val="00D60E37"/>
    <w:rsid w:val="00D610A4"/>
    <w:rsid w:val="00D64A91"/>
    <w:rsid w:val="00D67966"/>
    <w:rsid w:val="00D67B0B"/>
    <w:rsid w:val="00D71B6E"/>
    <w:rsid w:val="00D74DD2"/>
    <w:rsid w:val="00D81A95"/>
    <w:rsid w:val="00D9057D"/>
    <w:rsid w:val="00D90D8D"/>
    <w:rsid w:val="00D92632"/>
    <w:rsid w:val="00D92F1D"/>
    <w:rsid w:val="00D93D7E"/>
    <w:rsid w:val="00DA0A3A"/>
    <w:rsid w:val="00DA2529"/>
    <w:rsid w:val="00DA3B2C"/>
    <w:rsid w:val="00DA5466"/>
    <w:rsid w:val="00DB130A"/>
    <w:rsid w:val="00DB2EBB"/>
    <w:rsid w:val="00DB4E42"/>
    <w:rsid w:val="00DB656E"/>
    <w:rsid w:val="00DC0A07"/>
    <w:rsid w:val="00DC10A1"/>
    <w:rsid w:val="00DC1A5D"/>
    <w:rsid w:val="00DC4E58"/>
    <w:rsid w:val="00DC6367"/>
    <w:rsid w:val="00DC655F"/>
    <w:rsid w:val="00DD0B59"/>
    <w:rsid w:val="00DD2A28"/>
    <w:rsid w:val="00DD7EBD"/>
    <w:rsid w:val="00DE299E"/>
    <w:rsid w:val="00DE3AD4"/>
    <w:rsid w:val="00DE4C39"/>
    <w:rsid w:val="00DF13D6"/>
    <w:rsid w:val="00DF1B54"/>
    <w:rsid w:val="00DF2E19"/>
    <w:rsid w:val="00DF5419"/>
    <w:rsid w:val="00DF62B6"/>
    <w:rsid w:val="00E0164C"/>
    <w:rsid w:val="00E027E8"/>
    <w:rsid w:val="00E07225"/>
    <w:rsid w:val="00E12F45"/>
    <w:rsid w:val="00E1612C"/>
    <w:rsid w:val="00E170DA"/>
    <w:rsid w:val="00E1777E"/>
    <w:rsid w:val="00E17B6C"/>
    <w:rsid w:val="00E25B27"/>
    <w:rsid w:val="00E274B6"/>
    <w:rsid w:val="00E426DC"/>
    <w:rsid w:val="00E45818"/>
    <w:rsid w:val="00E46EA4"/>
    <w:rsid w:val="00E5409F"/>
    <w:rsid w:val="00E54DAA"/>
    <w:rsid w:val="00E55757"/>
    <w:rsid w:val="00E55A98"/>
    <w:rsid w:val="00E644BB"/>
    <w:rsid w:val="00E64547"/>
    <w:rsid w:val="00E64BFE"/>
    <w:rsid w:val="00E6523D"/>
    <w:rsid w:val="00E70F76"/>
    <w:rsid w:val="00E71769"/>
    <w:rsid w:val="00E71A2F"/>
    <w:rsid w:val="00E76638"/>
    <w:rsid w:val="00E7666D"/>
    <w:rsid w:val="00E76C0D"/>
    <w:rsid w:val="00E8010B"/>
    <w:rsid w:val="00E8628E"/>
    <w:rsid w:val="00E94CF5"/>
    <w:rsid w:val="00E9647E"/>
    <w:rsid w:val="00EA31ED"/>
    <w:rsid w:val="00EA3F0F"/>
    <w:rsid w:val="00EA59F5"/>
    <w:rsid w:val="00EB0726"/>
    <w:rsid w:val="00EB3754"/>
    <w:rsid w:val="00EB4DCD"/>
    <w:rsid w:val="00EB4FC9"/>
    <w:rsid w:val="00EC40BC"/>
    <w:rsid w:val="00EC6094"/>
    <w:rsid w:val="00ED032B"/>
    <w:rsid w:val="00ED4037"/>
    <w:rsid w:val="00ED75FC"/>
    <w:rsid w:val="00ED7F75"/>
    <w:rsid w:val="00EE0F15"/>
    <w:rsid w:val="00EE63AA"/>
    <w:rsid w:val="00EE6488"/>
    <w:rsid w:val="00EE7988"/>
    <w:rsid w:val="00EF0192"/>
    <w:rsid w:val="00EF176E"/>
    <w:rsid w:val="00EF7859"/>
    <w:rsid w:val="00EF7C3D"/>
    <w:rsid w:val="00F0002F"/>
    <w:rsid w:val="00F01420"/>
    <w:rsid w:val="00F021FA"/>
    <w:rsid w:val="00F022E2"/>
    <w:rsid w:val="00F03D31"/>
    <w:rsid w:val="00F04E4D"/>
    <w:rsid w:val="00F10803"/>
    <w:rsid w:val="00F11D13"/>
    <w:rsid w:val="00F124DC"/>
    <w:rsid w:val="00F13776"/>
    <w:rsid w:val="00F17395"/>
    <w:rsid w:val="00F17617"/>
    <w:rsid w:val="00F17E17"/>
    <w:rsid w:val="00F21A7A"/>
    <w:rsid w:val="00F233AA"/>
    <w:rsid w:val="00F27D10"/>
    <w:rsid w:val="00F30F6C"/>
    <w:rsid w:val="00F31968"/>
    <w:rsid w:val="00F31DB6"/>
    <w:rsid w:val="00F355DD"/>
    <w:rsid w:val="00F369D0"/>
    <w:rsid w:val="00F423DF"/>
    <w:rsid w:val="00F42CFF"/>
    <w:rsid w:val="00F44BF9"/>
    <w:rsid w:val="00F463AE"/>
    <w:rsid w:val="00F51ECC"/>
    <w:rsid w:val="00F52463"/>
    <w:rsid w:val="00F53072"/>
    <w:rsid w:val="00F55AAE"/>
    <w:rsid w:val="00F57EE0"/>
    <w:rsid w:val="00F62E97"/>
    <w:rsid w:val="00F63D2D"/>
    <w:rsid w:val="00F64209"/>
    <w:rsid w:val="00F66F53"/>
    <w:rsid w:val="00F732DA"/>
    <w:rsid w:val="00F75B98"/>
    <w:rsid w:val="00F76D7C"/>
    <w:rsid w:val="00F91A66"/>
    <w:rsid w:val="00F920A8"/>
    <w:rsid w:val="00F92C9F"/>
    <w:rsid w:val="00F933FB"/>
    <w:rsid w:val="00F93BF5"/>
    <w:rsid w:val="00F93EB2"/>
    <w:rsid w:val="00F95E94"/>
    <w:rsid w:val="00FA2DA5"/>
    <w:rsid w:val="00FA4F87"/>
    <w:rsid w:val="00FB4A49"/>
    <w:rsid w:val="00FB53FA"/>
    <w:rsid w:val="00FC1358"/>
    <w:rsid w:val="00FD0E62"/>
    <w:rsid w:val="00FD18B6"/>
    <w:rsid w:val="00FD213B"/>
    <w:rsid w:val="00FD5E4F"/>
    <w:rsid w:val="00FD7CCC"/>
    <w:rsid w:val="00FE010A"/>
    <w:rsid w:val="00FE5DCA"/>
    <w:rsid w:val="00FE6A73"/>
    <w:rsid w:val="00FF0527"/>
    <w:rsid w:val="00FF3F35"/>
    <w:rsid w:val="0D3AFA4C"/>
    <w:rsid w:val="0E8486C2"/>
    <w:rsid w:val="0E969719"/>
    <w:rsid w:val="12217A11"/>
    <w:rsid w:val="1D5C0246"/>
    <w:rsid w:val="22985C0A"/>
    <w:rsid w:val="24711591"/>
    <w:rsid w:val="294BF9C0"/>
    <w:rsid w:val="3A6262AF"/>
    <w:rsid w:val="3B858D5B"/>
    <w:rsid w:val="42EC5F57"/>
    <w:rsid w:val="4B854ED0"/>
    <w:rsid w:val="5B07E75A"/>
    <w:rsid w:val="63E1F129"/>
    <w:rsid w:val="68CA65F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7C49D2"/>
  <w15:docId w15:val="{6EB0815D-1CDD-4A1C-AB01-F514039F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34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D7308"/>
    <w:rPr>
      <w:snapToGrid w:val="0"/>
      <w:kern w:val="28"/>
      <w:sz w:val="22"/>
    </w:rPr>
  </w:style>
  <w:style w:type="character" w:customStyle="1" w:styleId="Heading1Char">
    <w:name w:val="Heading 1 Char"/>
    <w:link w:val="Heading1"/>
    <w:rsid w:val="00C5234E"/>
    <w:rPr>
      <w:rFonts w:ascii="Times New Roman Bold" w:hAnsi="Times New Roman Bold"/>
      <w:b/>
      <w:caps/>
      <w:snapToGrid w:val="0"/>
      <w:kern w:val="28"/>
      <w:sz w:val="22"/>
    </w:rPr>
  </w:style>
  <w:style w:type="character" w:customStyle="1" w:styleId="Heading2Char">
    <w:name w:val="Heading 2 Char"/>
    <w:link w:val="Heading2"/>
    <w:rsid w:val="00C5234E"/>
    <w:rPr>
      <w:b/>
      <w:snapToGrid w:val="0"/>
      <w:kern w:val="28"/>
      <w:sz w:val="22"/>
    </w:rPr>
  </w:style>
  <w:style w:type="character" w:customStyle="1" w:styleId="Heading3Char">
    <w:name w:val="Heading 3 Char"/>
    <w:link w:val="Heading3"/>
    <w:rsid w:val="00C5234E"/>
    <w:rPr>
      <w:b/>
      <w:snapToGrid w:val="0"/>
      <w:kern w:val="28"/>
      <w:sz w:val="22"/>
    </w:rPr>
  </w:style>
  <w:style w:type="character" w:customStyle="1" w:styleId="FootnoteTextChar">
    <w:name w:val="Footnote Text Char"/>
    <w:aliases w:val="ALTS FOOTNOTE Char Char,ALTS FOOTNOTE Char1,Footnote Text Char Char1 Char Char Char,Footnote Text Char Char1 Char Char Char Char Char,Footnote Text Char1 Char1 Char Char Char Char Char Char,Footnote Text Char2 Char Char Char Char"/>
    <w:basedOn w:val="DefaultParagraphFont"/>
    <w:link w:val="FootnoteText"/>
    <w:uiPriority w:val="99"/>
    <w:rsid w:val="00C5234E"/>
  </w:style>
  <w:style w:type="character" w:customStyle="1" w:styleId="ParaNumChar">
    <w:name w:val="ParaNum Char"/>
    <w:link w:val="ParaNum"/>
    <w:locked/>
    <w:rsid w:val="00C5234E"/>
    <w:rPr>
      <w:snapToGrid w:val="0"/>
      <w:kern w:val="28"/>
      <w:sz w:val="22"/>
    </w:rPr>
  </w:style>
  <w:style w:type="character" w:customStyle="1" w:styleId="cf01">
    <w:name w:val="cf01"/>
    <w:rsid w:val="00C5234E"/>
    <w:rPr>
      <w:rFonts w:ascii="Segoe UI" w:hAnsi="Segoe UI" w:cs="Segoe UI" w:hint="default"/>
      <w:sz w:val="18"/>
      <w:szCs w:val="18"/>
    </w:rPr>
  </w:style>
  <w:style w:type="character" w:customStyle="1" w:styleId="markedcontent">
    <w:name w:val="markedcontent"/>
    <w:basedOn w:val="DefaultParagraphFont"/>
    <w:rsid w:val="00C5234E"/>
  </w:style>
  <w:style w:type="character" w:customStyle="1" w:styleId="xxcontentpasted0">
    <w:name w:val="x_x_contentpasted0"/>
    <w:basedOn w:val="DefaultParagraphFont"/>
    <w:rsid w:val="00C5234E"/>
  </w:style>
  <w:style w:type="character" w:customStyle="1" w:styleId="HeaderChar">
    <w:name w:val="Header Char"/>
    <w:link w:val="Header"/>
    <w:rsid w:val="00CC4F80"/>
    <w:rPr>
      <w:b/>
      <w:snapToGrid w:val="0"/>
      <w:kern w:val="28"/>
      <w:sz w:val="22"/>
    </w:rPr>
  </w:style>
  <w:style w:type="character" w:styleId="UnresolvedMention">
    <w:name w:val="Unresolved Mention"/>
    <w:basedOn w:val="DefaultParagraphFont"/>
    <w:uiPriority w:val="99"/>
    <w:semiHidden/>
    <w:unhideWhenUsed/>
    <w:rsid w:val="008A4FD0"/>
    <w:rPr>
      <w:color w:val="605E5C"/>
      <w:shd w:val="clear" w:color="auto" w:fill="E1DFDD"/>
    </w:rPr>
  </w:style>
  <w:style w:type="paragraph" w:customStyle="1" w:styleId="NumberedList">
    <w:name w:val="Numbered List"/>
    <w:basedOn w:val="Normal"/>
    <w:rsid w:val="00571F43"/>
    <w:pPr>
      <w:widowControl/>
      <w:numPr>
        <w:numId w:val="9"/>
      </w:numPr>
      <w:tabs>
        <w:tab w:val="clear" w:pos="1080"/>
      </w:tabs>
      <w:spacing w:after="220"/>
      <w:ind w:firstLine="0"/>
    </w:pPr>
    <w:rPr>
      <w:snapToGrid/>
      <w:kern w:val="0"/>
    </w:rPr>
  </w:style>
  <w:style w:type="character" w:styleId="FollowedHyperlink">
    <w:name w:val="FollowedHyperlink"/>
    <w:basedOn w:val="DefaultParagraphFont"/>
    <w:rsid w:val="001F6779"/>
    <w:rPr>
      <w:color w:val="954F72" w:themeColor="followedHyperlink"/>
      <w:u w:val="single"/>
    </w:rPr>
  </w:style>
  <w:style w:type="paragraph" w:styleId="Revision">
    <w:name w:val="Revision"/>
    <w:hidden/>
    <w:uiPriority w:val="99"/>
    <w:semiHidden/>
    <w:rsid w:val="00AD5809"/>
    <w:rPr>
      <w:snapToGrid w:val="0"/>
      <w:kern w:val="28"/>
      <w:sz w:val="22"/>
    </w:rPr>
  </w:style>
  <w:style w:type="character" w:styleId="CommentReference">
    <w:name w:val="annotation reference"/>
    <w:basedOn w:val="DefaultParagraphFont"/>
    <w:rsid w:val="00D36CAF"/>
    <w:rPr>
      <w:sz w:val="16"/>
      <w:szCs w:val="16"/>
    </w:rPr>
  </w:style>
  <w:style w:type="paragraph" w:styleId="CommentText">
    <w:name w:val="annotation text"/>
    <w:basedOn w:val="Normal"/>
    <w:link w:val="CommentTextChar"/>
    <w:rsid w:val="00D36CAF"/>
    <w:rPr>
      <w:sz w:val="20"/>
    </w:rPr>
  </w:style>
  <w:style w:type="character" w:customStyle="1" w:styleId="CommentTextChar">
    <w:name w:val="Comment Text Char"/>
    <w:basedOn w:val="DefaultParagraphFont"/>
    <w:link w:val="CommentText"/>
    <w:rsid w:val="00D36CAF"/>
    <w:rPr>
      <w:snapToGrid w:val="0"/>
      <w:kern w:val="28"/>
    </w:rPr>
  </w:style>
  <w:style w:type="paragraph" w:styleId="CommentSubject">
    <w:name w:val="annotation subject"/>
    <w:basedOn w:val="CommentText"/>
    <w:next w:val="CommentText"/>
    <w:link w:val="CommentSubjectChar"/>
    <w:rsid w:val="00D36CAF"/>
    <w:rPr>
      <w:b/>
      <w:bCs/>
    </w:rPr>
  </w:style>
  <w:style w:type="character" w:customStyle="1" w:styleId="CommentSubjectChar">
    <w:name w:val="Comment Subject Char"/>
    <w:basedOn w:val="CommentTextChar"/>
    <w:link w:val="CommentSubject"/>
    <w:rsid w:val="00D36CAF"/>
    <w:rPr>
      <w:b/>
      <w:bCs/>
      <w:snapToGrid w:val="0"/>
      <w:kern w:val="28"/>
    </w:rPr>
  </w:style>
  <w:style w:type="character" w:styleId="Mention">
    <w:name w:val="Mention"/>
    <w:basedOn w:val="DefaultParagraphFont"/>
    <w:uiPriority w:val="99"/>
    <w:unhideWhenUsed/>
    <w:rsid w:val="00D92632"/>
    <w:rPr>
      <w:color w:val="2B579A"/>
      <w:shd w:val="clear" w:color="auto" w:fill="E1DFDD"/>
    </w:rPr>
  </w:style>
  <w:style w:type="paragraph" w:styleId="NormalWeb">
    <w:name w:val="Normal (Web)"/>
    <w:basedOn w:val="Normal"/>
    <w:uiPriority w:val="99"/>
    <w:unhideWhenUsed/>
    <w:rsid w:val="00B42405"/>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