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940806" w:rsidRPr="009A7E02" w:rsidP="009A7E02" w14:paraId="4A9D13C2" w14:textId="77777777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9A7E02">
        <w:rPr>
          <w:rFonts w:ascii="Times New Roman" w:hAnsi="Times New Roman" w:cs="Times New Roman"/>
          <w:b/>
          <w:bCs/>
        </w:rPr>
        <w:t>STATEMENT OF</w:t>
      </w:r>
    </w:p>
    <w:p w:rsidR="00940806" w:rsidP="009A7E02" w14:paraId="070BE334" w14:textId="77777777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9A7E02">
        <w:rPr>
          <w:rFonts w:ascii="Times New Roman" w:hAnsi="Times New Roman" w:cs="Times New Roman"/>
          <w:b/>
          <w:bCs/>
        </w:rPr>
        <w:t>CHAIRMAN BRENDAN CARR</w:t>
      </w:r>
    </w:p>
    <w:p w:rsidR="00B0239E" w:rsidP="009A7E02" w14:paraId="0FD85990" w14:textId="77777777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B0239E" w:rsidRPr="00AF4A69" w:rsidP="00856D9D" w14:paraId="37F660C2" w14:textId="2666B5BF">
      <w:pPr>
        <w:spacing w:after="0" w:line="240" w:lineRule="auto"/>
        <w:ind w:left="720" w:hanging="720"/>
        <w:rPr>
          <w:rFonts w:ascii="Times New Roman" w:hAnsi="Times New Roman" w:cs="Times New Roman"/>
          <w:sz w:val="22"/>
          <w:szCs w:val="22"/>
        </w:rPr>
      </w:pPr>
      <w:r w:rsidRPr="00AF4A69">
        <w:rPr>
          <w:rFonts w:ascii="Times New Roman" w:hAnsi="Times New Roman" w:cs="Times New Roman"/>
          <w:sz w:val="22"/>
          <w:szCs w:val="22"/>
        </w:rPr>
        <w:t xml:space="preserve">Re:       </w:t>
      </w:r>
      <w:r w:rsidRPr="00B0239E">
        <w:rPr>
          <w:rFonts w:ascii="Times New Roman" w:hAnsi="Times New Roman" w:cs="Times New Roman"/>
          <w:i/>
          <w:iCs/>
          <w:sz w:val="22"/>
          <w:szCs w:val="22"/>
        </w:rPr>
        <w:t>Resilient Networks; Amendments to Part 4 of the Commission’s Rules Concerning Disruptions to Communications; New Part 4 of the Commission’s Rules Concerning Disruptions to Communications</w:t>
      </w:r>
      <w:r>
        <w:rPr>
          <w:rFonts w:ascii="Times New Roman" w:hAnsi="Times New Roman" w:cs="Times New Roman"/>
          <w:i/>
          <w:iCs/>
          <w:sz w:val="22"/>
          <w:szCs w:val="22"/>
        </w:rPr>
        <w:t xml:space="preserve">, </w:t>
      </w:r>
      <w:r w:rsidRPr="00B0239E">
        <w:rPr>
          <w:rFonts w:ascii="Times New Roman" w:hAnsi="Times New Roman" w:cs="Times New Roman"/>
          <w:sz w:val="22"/>
          <w:szCs w:val="22"/>
        </w:rPr>
        <w:t>Third Report and Order</w:t>
      </w:r>
      <w:r w:rsidRPr="00AF4A69">
        <w:rPr>
          <w:rFonts w:ascii="Times New Roman" w:hAnsi="Times New Roman" w:cs="Times New Roman"/>
          <w:sz w:val="22"/>
          <w:szCs w:val="22"/>
        </w:rPr>
        <w:t xml:space="preserve">, </w:t>
      </w:r>
      <w:r w:rsidRPr="00B0239E">
        <w:rPr>
          <w:rFonts w:ascii="Times New Roman" w:hAnsi="Times New Roman" w:cs="Times New Roman"/>
          <w:sz w:val="22"/>
          <w:szCs w:val="22"/>
        </w:rPr>
        <w:t xml:space="preserve">PS Docket Nos. 21-346 and 15-80; ET Docket No. 04-35 </w:t>
      </w:r>
      <w:r w:rsidRPr="00AF4A69">
        <w:rPr>
          <w:rFonts w:ascii="Times New Roman" w:hAnsi="Times New Roman" w:cs="Times New Roman"/>
          <w:sz w:val="22"/>
          <w:szCs w:val="22"/>
        </w:rPr>
        <w:t>(May 20, 2026)</w:t>
      </w:r>
      <w:r w:rsidR="00856D9D">
        <w:rPr>
          <w:rFonts w:ascii="Times New Roman" w:hAnsi="Times New Roman" w:cs="Times New Roman"/>
          <w:sz w:val="22"/>
          <w:szCs w:val="22"/>
        </w:rPr>
        <w:t>.</w:t>
      </w:r>
    </w:p>
    <w:p w:rsidR="00612E63" w:rsidRPr="00612E63" w:rsidP="00FE7F3C" w14:paraId="386C937D" w14:textId="6B5F8895">
      <w:pPr>
        <w:spacing w:after="0" w:line="240" w:lineRule="auto"/>
        <w:rPr>
          <w:rFonts w:ascii="Times New Roman" w:hAnsi="Times New Roman" w:cs="Times New Roman"/>
        </w:rPr>
      </w:pPr>
    </w:p>
    <w:p w:rsidR="00604C00" w:rsidRPr="00B0239E" w:rsidP="00AF4349" w14:paraId="49B1B8F0" w14:textId="32A0B449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0239E">
        <w:rPr>
          <w:rFonts w:ascii="Times New Roman" w:hAnsi="Times New Roman" w:cs="Times New Roman"/>
          <w:sz w:val="22"/>
          <w:szCs w:val="22"/>
        </w:rPr>
        <w:t xml:space="preserve">Later this week, </w:t>
      </w:r>
      <w:r w:rsidRPr="00B0239E" w:rsidR="00DD4C72">
        <w:rPr>
          <w:rFonts w:ascii="Times New Roman" w:hAnsi="Times New Roman" w:cs="Times New Roman"/>
          <w:sz w:val="22"/>
          <w:szCs w:val="22"/>
        </w:rPr>
        <w:t>I’ll be</w:t>
      </w:r>
      <w:r w:rsidRPr="00B0239E">
        <w:rPr>
          <w:rFonts w:ascii="Times New Roman" w:hAnsi="Times New Roman" w:cs="Times New Roman"/>
          <w:sz w:val="22"/>
          <w:szCs w:val="22"/>
        </w:rPr>
        <w:t xml:space="preserve"> head</w:t>
      </w:r>
      <w:r w:rsidRPr="00B0239E" w:rsidR="009E7188">
        <w:rPr>
          <w:rFonts w:ascii="Times New Roman" w:hAnsi="Times New Roman" w:cs="Times New Roman"/>
          <w:sz w:val="22"/>
          <w:szCs w:val="22"/>
        </w:rPr>
        <w:t>ing</w:t>
      </w:r>
      <w:r w:rsidRPr="00B0239E">
        <w:rPr>
          <w:rFonts w:ascii="Times New Roman" w:hAnsi="Times New Roman" w:cs="Times New Roman"/>
          <w:sz w:val="22"/>
          <w:szCs w:val="22"/>
        </w:rPr>
        <w:t xml:space="preserve"> back to Western North Carolina</w:t>
      </w:r>
      <w:r w:rsidRPr="00B0239E" w:rsidR="00A22EA8">
        <w:rPr>
          <w:rFonts w:ascii="Times New Roman" w:hAnsi="Times New Roman" w:cs="Times New Roman"/>
          <w:sz w:val="22"/>
          <w:szCs w:val="22"/>
        </w:rPr>
        <w:t xml:space="preserve">, where Hurricane Helene brought catastrophic flooding and mudslides in September 2024, devastating communities, damaging critical infrastructure, and taking lives.  </w:t>
      </w:r>
      <w:r w:rsidRPr="00B0239E" w:rsidR="00F85958">
        <w:rPr>
          <w:rFonts w:ascii="Times New Roman" w:hAnsi="Times New Roman" w:cs="Times New Roman"/>
          <w:sz w:val="22"/>
          <w:szCs w:val="22"/>
        </w:rPr>
        <w:t>In January of 2025, in my first trip out of D.C. after becoming Chairman</w:t>
      </w:r>
      <w:r w:rsidRPr="00B0239E" w:rsidR="00A22EA8">
        <w:rPr>
          <w:rFonts w:ascii="Times New Roman" w:hAnsi="Times New Roman" w:cs="Times New Roman"/>
          <w:sz w:val="22"/>
          <w:szCs w:val="22"/>
        </w:rPr>
        <w:t xml:space="preserve">, I saw that destruction firsthand and met with </w:t>
      </w:r>
      <w:r w:rsidRPr="00B0239E" w:rsidR="00405245">
        <w:rPr>
          <w:rFonts w:ascii="Times New Roman" w:hAnsi="Times New Roman" w:cs="Times New Roman"/>
          <w:sz w:val="22"/>
          <w:szCs w:val="22"/>
        </w:rPr>
        <w:t>first responders, providers, and residents working around the clock to restore service and rebuild</w:t>
      </w:r>
      <w:r w:rsidRPr="00B0239E" w:rsidR="00A22EA8">
        <w:rPr>
          <w:rFonts w:ascii="Times New Roman" w:hAnsi="Times New Roman" w:cs="Times New Roman"/>
          <w:sz w:val="22"/>
          <w:szCs w:val="22"/>
        </w:rPr>
        <w:t>.</w:t>
      </w:r>
    </w:p>
    <w:p w:rsidR="00BF5EE8" w:rsidRPr="00B0239E" w:rsidP="00AF4349" w14:paraId="2B8B895A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8E32A4" w:rsidRPr="00B0239E" w:rsidP="00AF4349" w14:paraId="7582421A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0239E">
        <w:rPr>
          <w:rFonts w:ascii="Times New Roman" w:hAnsi="Times New Roman" w:cs="Times New Roman"/>
          <w:sz w:val="22"/>
          <w:szCs w:val="22"/>
        </w:rPr>
        <w:t>One thing that sto</w:t>
      </w:r>
      <w:r w:rsidRPr="00B0239E" w:rsidR="001177DD">
        <w:rPr>
          <w:rFonts w:ascii="Times New Roman" w:hAnsi="Times New Roman" w:cs="Times New Roman"/>
          <w:sz w:val="22"/>
          <w:szCs w:val="22"/>
        </w:rPr>
        <w:t>od</w:t>
      </w:r>
      <w:r w:rsidRPr="00B0239E">
        <w:rPr>
          <w:rFonts w:ascii="Times New Roman" w:hAnsi="Times New Roman" w:cs="Times New Roman"/>
          <w:sz w:val="22"/>
          <w:szCs w:val="22"/>
        </w:rPr>
        <w:t xml:space="preserve"> out to me in the aftermath of Hurricane Helene was how many resources were still being tied up by outdated paperwork requirements.</w:t>
      </w:r>
      <w:r w:rsidRPr="00B0239E" w:rsidR="001177DD">
        <w:rPr>
          <w:rFonts w:ascii="Times New Roman" w:hAnsi="Times New Roman" w:cs="Times New Roman"/>
          <w:sz w:val="22"/>
          <w:szCs w:val="22"/>
        </w:rPr>
        <w:t xml:space="preserve">  In the middle of a disaster recovery effort, the FCC should be focused on helping crews reconnect communities </w:t>
      </w:r>
      <w:r w:rsidRPr="00B0239E">
        <w:rPr>
          <w:rFonts w:ascii="Times New Roman" w:hAnsi="Times New Roman" w:cs="Times New Roman"/>
          <w:sz w:val="22"/>
          <w:szCs w:val="22"/>
        </w:rPr>
        <w:t xml:space="preserve">and clearing barriers that slow recovery down.  Limited manpower shouldn’t be spent on unnecessary red tape.  </w:t>
      </w:r>
    </w:p>
    <w:p w:rsidR="008E32A4" w:rsidRPr="00B0239E" w:rsidP="00AF4349" w14:paraId="19FCA675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405245" w:rsidRPr="00B0239E" w:rsidP="00F628E1" w14:paraId="5A3FA047" w14:textId="3964A44D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0239E">
        <w:rPr>
          <w:rFonts w:ascii="Times New Roman" w:hAnsi="Times New Roman" w:cs="Times New Roman"/>
          <w:sz w:val="22"/>
          <w:szCs w:val="22"/>
        </w:rPr>
        <w:t xml:space="preserve">That’s why I am pleased we are taking action today </w:t>
      </w:r>
      <w:r w:rsidRPr="00B0239E" w:rsidR="00F628E1">
        <w:rPr>
          <w:rFonts w:ascii="Times New Roman" w:hAnsi="Times New Roman" w:cs="Times New Roman"/>
          <w:sz w:val="22"/>
          <w:szCs w:val="22"/>
        </w:rPr>
        <w:t xml:space="preserve">to modernize the FCC’s disaster reporting system in a way that reduces burdens while still ensuring we have accurate, up-to-date information on service restoration efforts.  This will be especially important for small, rural </w:t>
      </w:r>
      <w:r w:rsidRPr="00B0239E" w:rsidR="002D0E61">
        <w:rPr>
          <w:rFonts w:ascii="Times New Roman" w:hAnsi="Times New Roman" w:cs="Times New Roman"/>
          <w:sz w:val="22"/>
          <w:szCs w:val="22"/>
        </w:rPr>
        <w:t>providers</w:t>
      </w:r>
      <w:r w:rsidRPr="00B0239E" w:rsidR="00F628E1">
        <w:rPr>
          <w:rFonts w:ascii="Times New Roman" w:hAnsi="Times New Roman" w:cs="Times New Roman"/>
          <w:sz w:val="22"/>
          <w:szCs w:val="22"/>
        </w:rPr>
        <w:t xml:space="preserve"> that may already be stretched thin during emergencies.</w:t>
      </w:r>
    </w:p>
    <w:p w:rsidR="00405245" w:rsidRPr="00B0239E" w:rsidP="00405245" w14:paraId="254FF604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001CA0" w:rsidRPr="00B0239E" w:rsidP="00C148DE" w14:paraId="109D86CB" w14:textId="7A49F529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0239E">
        <w:rPr>
          <w:rFonts w:ascii="Times New Roman" w:hAnsi="Times New Roman" w:cs="Times New Roman"/>
          <w:sz w:val="22"/>
          <w:szCs w:val="22"/>
        </w:rPr>
        <w:t>For their great work on this item</w:t>
      </w:r>
      <w:r w:rsidRPr="00B0239E" w:rsidR="00C72408">
        <w:rPr>
          <w:rFonts w:ascii="Times New Roman" w:hAnsi="Times New Roman" w:cs="Times New Roman"/>
          <w:sz w:val="22"/>
          <w:szCs w:val="22"/>
        </w:rPr>
        <w:t xml:space="preserve"> and their continued efforts to promote public safety</w:t>
      </w:r>
      <w:r w:rsidRPr="00B0239E">
        <w:rPr>
          <w:rFonts w:ascii="Times New Roman" w:hAnsi="Times New Roman" w:cs="Times New Roman"/>
          <w:sz w:val="22"/>
          <w:szCs w:val="22"/>
        </w:rPr>
        <w:t xml:space="preserve">, I want to thank </w:t>
      </w:r>
      <w:r w:rsidRPr="00B0239E" w:rsidR="00C148DE">
        <w:rPr>
          <w:rFonts w:ascii="Times New Roman" w:hAnsi="Times New Roman" w:cs="Times New Roman"/>
          <w:sz w:val="22"/>
          <w:szCs w:val="22"/>
        </w:rPr>
        <w:t xml:space="preserve">Ryan Hedgpeth, Leon Kenworthy, Zenji Nakazawa, Austin Randazzo, Jeanne Stockman, James Wiley, and James Zigouris. </w:t>
      </w:r>
    </w:p>
    <w:sectPr>
      <w:headerReference w:type="default" r:id="rId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4B6EB1" w:rsidRPr="00A26EF4" w:rsidP="004B6EB1" w14:paraId="22265CF8" w14:textId="567B7A75">
    <w:pPr>
      <w:pStyle w:val="Header"/>
      <w:rPr>
        <w:rFonts w:ascii="Times New Roman" w:hAnsi="Times New Roman" w:cs="Times New Roman"/>
        <w:b/>
        <w:bCs/>
        <w:sz w:val="22"/>
        <w:szCs w:val="22"/>
      </w:rPr>
    </w:pPr>
    <w:r w:rsidRPr="00A26EF4">
      <w:rPr>
        <w:rFonts w:ascii="Times New Roman" w:hAnsi="Times New Roman" w:cs="Times New Roman"/>
        <w:b/>
        <w:bCs/>
        <w:noProof/>
        <w:snapToGrid w:val="0"/>
        <w:sz w:val="22"/>
        <w:szCs w:val="22"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1905" b="0"/>
              <wp:wrapNone/>
              <wp:docPr id="1962229183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  <w:r w:rsidRPr="00A26EF4">
      <w:rPr>
        <w:rFonts w:ascii="Times New Roman" w:hAnsi="Times New Roman" w:cs="Times New Roman"/>
        <w:b/>
        <w:bCs/>
        <w:sz w:val="22"/>
        <w:szCs w:val="22"/>
      </w:rPr>
      <w:tab/>
      <w:t>Federal Communications Commission</w:t>
    </w:r>
    <w:r w:rsidRPr="00A26EF4">
      <w:rPr>
        <w:rFonts w:ascii="Times New Roman" w:hAnsi="Times New Roman" w:cs="Times New Roman"/>
        <w:b/>
        <w:bCs/>
        <w:sz w:val="22"/>
        <w:szCs w:val="22"/>
      </w:rPr>
      <w:tab/>
    </w:r>
    <w:r w:rsidRPr="00A26EF4">
      <w:rPr>
        <w:rFonts w:ascii="Times New Roman" w:hAnsi="Times New Roman" w:cs="Times New Roman"/>
        <w:b/>
        <w:bCs/>
        <w:spacing w:val="-2"/>
        <w:sz w:val="22"/>
        <w:szCs w:val="22"/>
      </w:rPr>
      <w:t>FCC 2</w:t>
    </w:r>
    <w:r>
      <w:rPr>
        <w:rFonts w:ascii="Times New Roman" w:hAnsi="Times New Roman" w:cs="Times New Roman"/>
        <w:b/>
        <w:bCs/>
        <w:spacing w:val="-2"/>
        <w:sz w:val="22"/>
        <w:szCs w:val="22"/>
      </w:rPr>
      <w:t>6</w:t>
    </w:r>
    <w:r w:rsidRPr="00A26EF4">
      <w:rPr>
        <w:rFonts w:ascii="Times New Roman" w:hAnsi="Times New Roman" w:cs="Times New Roman"/>
        <w:b/>
        <w:bCs/>
        <w:spacing w:val="-2"/>
        <w:sz w:val="22"/>
        <w:szCs w:val="22"/>
      </w:rPr>
      <w:t>-</w:t>
    </w:r>
    <w:r w:rsidR="00392936">
      <w:rPr>
        <w:rFonts w:ascii="Times New Roman" w:hAnsi="Times New Roman" w:cs="Times New Roman"/>
        <w:b/>
        <w:bCs/>
        <w:spacing w:val="-2"/>
        <w:sz w:val="22"/>
        <w:szCs w:val="22"/>
      </w:rPr>
      <w:t>34</w:t>
    </w:r>
  </w:p>
  <w:p w:rsidR="004B6EB1" w:rsidRPr="004B6EB1" w:rsidP="004B6EB1" w14:paraId="271E371F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54145879"/>
    <w:multiLevelType w:val="multilevel"/>
    <w:tmpl w:val="A47A7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29584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806"/>
    <w:rsid w:val="00001CA0"/>
    <w:rsid w:val="00004110"/>
    <w:rsid w:val="00014E35"/>
    <w:rsid w:val="00027938"/>
    <w:rsid w:val="00032C8C"/>
    <w:rsid w:val="000B0FD7"/>
    <w:rsid w:val="000B6838"/>
    <w:rsid w:val="000D1F86"/>
    <w:rsid w:val="000F5D9B"/>
    <w:rsid w:val="001065D1"/>
    <w:rsid w:val="00106D68"/>
    <w:rsid w:val="0010797E"/>
    <w:rsid w:val="001177DD"/>
    <w:rsid w:val="00174016"/>
    <w:rsid w:val="00192AC9"/>
    <w:rsid w:val="001A082F"/>
    <w:rsid w:val="001A1710"/>
    <w:rsid w:val="001B4FEB"/>
    <w:rsid w:val="002614D0"/>
    <w:rsid w:val="00272A8A"/>
    <w:rsid w:val="002778DF"/>
    <w:rsid w:val="002908C4"/>
    <w:rsid w:val="002926AC"/>
    <w:rsid w:val="002A2466"/>
    <w:rsid w:val="002B2A9B"/>
    <w:rsid w:val="002B5EA0"/>
    <w:rsid w:val="002D07CE"/>
    <w:rsid w:val="002D0E61"/>
    <w:rsid w:val="002E4B81"/>
    <w:rsid w:val="0030695F"/>
    <w:rsid w:val="003131A1"/>
    <w:rsid w:val="0035766F"/>
    <w:rsid w:val="003811FF"/>
    <w:rsid w:val="00384AA5"/>
    <w:rsid w:val="00392936"/>
    <w:rsid w:val="003B1DF4"/>
    <w:rsid w:val="0040305A"/>
    <w:rsid w:val="00404B0E"/>
    <w:rsid w:val="00405245"/>
    <w:rsid w:val="004476C0"/>
    <w:rsid w:val="004B6EB1"/>
    <w:rsid w:val="004D0E4C"/>
    <w:rsid w:val="004D6EDA"/>
    <w:rsid w:val="004D7E61"/>
    <w:rsid w:val="00505601"/>
    <w:rsid w:val="00546ADE"/>
    <w:rsid w:val="005734E7"/>
    <w:rsid w:val="005823F0"/>
    <w:rsid w:val="0058374E"/>
    <w:rsid w:val="00594A4A"/>
    <w:rsid w:val="005A477C"/>
    <w:rsid w:val="005C6D9D"/>
    <w:rsid w:val="005D7EC0"/>
    <w:rsid w:val="005F3038"/>
    <w:rsid w:val="00601AE9"/>
    <w:rsid w:val="00602E3B"/>
    <w:rsid w:val="00604C00"/>
    <w:rsid w:val="00612E63"/>
    <w:rsid w:val="00664D32"/>
    <w:rsid w:val="006B33B1"/>
    <w:rsid w:val="006C280C"/>
    <w:rsid w:val="006D433E"/>
    <w:rsid w:val="006E5728"/>
    <w:rsid w:val="007054C2"/>
    <w:rsid w:val="007114C7"/>
    <w:rsid w:val="007256D7"/>
    <w:rsid w:val="007437E8"/>
    <w:rsid w:val="007527E0"/>
    <w:rsid w:val="00766AF3"/>
    <w:rsid w:val="00786F1D"/>
    <w:rsid w:val="007A28F4"/>
    <w:rsid w:val="007C50A7"/>
    <w:rsid w:val="00856D9D"/>
    <w:rsid w:val="00871AA9"/>
    <w:rsid w:val="008A1522"/>
    <w:rsid w:val="008C247E"/>
    <w:rsid w:val="008E1EBE"/>
    <w:rsid w:val="008E32A4"/>
    <w:rsid w:val="009343A1"/>
    <w:rsid w:val="00940806"/>
    <w:rsid w:val="00942196"/>
    <w:rsid w:val="00950E09"/>
    <w:rsid w:val="00972A17"/>
    <w:rsid w:val="00995B90"/>
    <w:rsid w:val="009A5E02"/>
    <w:rsid w:val="009A7E02"/>
    <w:rsid w:val="009E7188"/>
    <w:rsid w:val="00A023F5"/>
    <w:rsid w:val="00A22EA8"/>
    <w:rsid w:val="00A26EF4"/>
    <w:rsid w:val="00A61918"/>
    <w:rsid w:val="00A73239"/>
    <w:rsid w:val="00A9016F"/>
    <w:rsid w:val="00A9171A"/>
    <w:rsid w:val="00AF4349"/>
    <w:rsid w:val="00AF4A69"/>
    <w:rsid w:val="00B0239E"/>
    <w:rsid w:val="00B47F01"/>
    <w:rsid w:val="00B62B5B"/>
    <w:rsid w:val="00B92C64"/>
    <w:rsid w:val="00B941F2"/>
    <w:rsid w:val="00BA4DB3"/>
    <w:rsid w:val="00BF5EE8"/>
    <w:rsid w:val="00C03B2E"/>
    <w:rsid w:val="00C148DE"/>
    <w:rsid w:val="00C34098"/>
    <w:rsid w:val="00C623DA"/>
    <w:rsid w:val="00C64686"/>
    <w:rsid w:val="00C72408"/>
    <w:rsid w:val="00C738AE"/>
    <w:rsid w:val="00C82F1B"/>
    <w:rsid w:val="00C831B1"/>
    <w:rsid w:val="00CE7A86"/>
    <w:rsid w:val="00D37110"/>
    <w:rsid w:val="00D46DF3"/>
    <w:rsid w:val="00D75E7F"/>
    <w:rsid w:val="00DB3688"/>
    <w:rsid w:val="00DB3AE8"/>
    <w:rsid w:val="00DD4C72"/>
    <w:rsid w:val="00DE272D"/>
    <w:rsid w:val="00DF256F"/>
    <w:rsid w:val="00E351A3"/>
    <w:rsid w:val="00EA14CF"/>
    <w:rsid w:val="00EA73DF"/>
    <w:rsid w:val="00EC2522"/>
    <w:rsid w:val="00EF4D7B"/>
    <w:rsid w:val="00EF5746"/>
    <w:rsid w:val="00F15E1C"/>
    <w:rsid w:val="00F628E1"/>
    <w:rsid w:val="00F85958"/>
    <w:rsid w:val="00F9437C"/>
    <w:rsid w:val="00FA38D6"/>
    <w:rsid w:val="00FC181A"/>
    <w:rsid w:val="00FC4D84"/>
    <w:rsid w:val="00FE7F3C"/>
    <w:rsid w:val="00FF533A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26E709C4"/>
  <w15:chartTrackingRefBased/>
  <w15:docId w15:val="{BAFEDAD9-1620-4652-955D-9F45F8B7D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40806"/>
  </w:style>
  <w:style w:type="paragraph" w:styleId="Heading1">
    <w:name w:val="heading 1"/>
    <w:basedOn w:val="Normal"/>
    <w:next w:val="Normal"/>
    <w:link w:val="Heading1Char"/>
    <w:uiPriority w:val="9"/>
    <w:qFormat/>
    <w:rsid w:val="009408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08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08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08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08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08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08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08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08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8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08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08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08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08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08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08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08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08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08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08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08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08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08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08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08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08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08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08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080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B6E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6EB1"/>
  </w:style>
  <w:style w:type="paragraph" w:styleId="Footer">
    <w:name w:val="footer"/>
    <w:basedOn w:val="Normal"/>
    <w:link w:val="FooterChar"/>
    <w:uiPriority w:val="99"/>
    <w:unhideWhenUsed/>
    <w:rsid w:val="004B6E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6E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